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8A78E" w14:textId="77777777" w:rsidR="00261DFE" w:rsidRDefault="00261DFE" w:rsidP="00912138">
      <w:pPr>
        <w:shd w:val="clear" w:color="auto" w:fill="FFFFFF"/>
        <w:rPr>
          <w:rFonts w:ascii="Arial" w:eastAsia="Times New Roman" w:hAnsi="Arial" w:cs="Arial"/>
          <w:b/>
          <w:bCs/>
          <w:color w:val="222222"/>
          <w:sz w:val="24"/>
          <w:szCs w:val="24"/>
          <w:u w:val="single"/>
        </w:rPr>
      </w:pPr>
      <w:r w:rsidRPr="008E0CC6">
        <w:rPr>
          <w:rFonts w:ascii="Arial" w:eastAsia="Times New Roman" w:hAnsi="Arial" w:cs="Arial"/>
          <w:b/>
          <w:bCs/>
          <w:color w:val="222222"/>
          <w:sz w:val="24"/>
          <w:szCs w:val="24"/>
          <w:u w:val="single"/>
        </w:rPr>
        <w:t>Disclaime</w:t>
      </w:r>
      <w:r>
        <w:rPr>
          <w:rFonts w:ascii="Arial" w:eastAsia="Times New Roman" w:hAnsi="Arial" w:cs="Arial"/>
          <w:b/>
          <w:bCs/>
          <w:color w:val="222222"/>
          <w:sz w:val="24"/>
          <w:szCs w:val="24"/>
          <w:u w:val="single"/>
        </w:rPr>
        <w:t>r</w:t>
      </w:r>
    </w:p>
    <w:p w14:paraId="07666D3F" w14:textId="7D2856DC" w:rsidR="00261DFE" w:rsidRDefault="00261DFE" w:rsidP="00261DFE">
      <w:pPr>
        <w:pStyle w:val="ListParagraph"/>
        <w:numPr>
          <w:ilvl w:val="0"/>
          <w:numId w:val="49"/>
        </w:numPr>
        <w:shd w:val="clear" w:color="auto" w:fill="FFFFFF"/>
        <w:rPr>
          <w:rFonts w:ascii="Arial" w:eastAsia="Times New Roman" w:hAnsi="Arial" w:cs="Arial"/>
          <w:color w:val="222222"/>
          <w:sz w:val="24"/>
          <w:szCs w:val="24"/>
        </w:rPr>
      </w:pPr>
      <w:r w:rsidRPr="00261DFE">
        <w:rPr>
          <w:rFonts w:ascii="Arial" w:eastAsia="Times New Roman" w:hAnsi="Arial" w:cs="Arial"/>
          <w:color w:val="222222"/>
          <w:sz w:val="24"/>
          <w:szCs w:val="24"/>
        </w:rPr>
        <w:t>This spreadsheet is for use by qualified personal only</w:t>
      </w:r>
    </w:p>
    <w:p w14:paraId="7B73D530" w14:textId="04033846" w:rsidR="00261DFE" w:rsidRDefault="00261DFE" w:rsidP="00261DFE">
      <w:pPr>
        <w:pStyle w:val="ListParagraph"/>
        <w:numPr>
          <w:ilvl w:val="0"/>
          <w:numId w:val="49"/>
        </w:numPr>
        <w:shd w:val="clear" w:color="auto" w:fill="FFFFFF"/>
        <w:rPr>
          <w:rFonts w:ascii="Arial" w:eastAsia="Times New Roman" w:hAnsi="Arial" w:cs="Arial"/>
          <w:color w:val="222222"/>
          <w:sz w:val="24"/>
          <w:szCs w:val="24"/>
        </w:rPr>
      </w:pPr>
      <w:r w:rsidRPr="00261DFE">
        <w:rPr>
          <w:rFonts w:ascii="Arial" w:eastAsia="Times New Roman" w:hAnsi="Arial" w:cs="Arial"/>
          <w:color w:val="222222"/>
          <w:sz w:val="24"/>
          <w:szCs w:val="24"/>
        </w:rPr>
        <w:t>All rigging loads applied to Apex stages should be reviewed by an Apex technician prior to deployment.</w:t>
      </w:r>
    </w:p>
    <w:p w14:paraId="304238FC" w14:textId="69C020B8" w:rsidR="00261DFE" w:rsidRDefault="00261DFE" w:rsidP="00261DFE">
      <w:pPr>
        <w:pStyle w:val="ListParagraph"/>
        <w:numPr>
          <w:ilvl w:val="0"/>
          <w:numId w:val="49"/>
        </w:num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All rigging attachment to structure must be done per manufacturer specifications using overhead rated rigging equipment.</w:t>
      </w:r>
    </w:p>
    <w:p w14:paraId="7320CC92" w14:textId="7F79B724" w:rsidR="00261DFE" w:rsidRDefault="00261DFE" w:rsidP="00261DFE">
      <w:pPr>
        <w:pStyle w:val="ListParagraph"/>
        <w:numPr>
          <w:ilvl w:val="0"/>
          <w:numId w:val="49"/>
        </w:numPr>
        <w:shd w:val="clear" w:color="auto" w:fill="FFFFFF"/>
        <w:rPr>
          <w:rFonts w:ascii="Arial" w:eastAsia="Times New Roman" w:hAnsi="Arial" w:cs="Arial"/>
          <w:color w:val="222222"/>
          <w:sz w:val="24"/>
          <w:szCs w:val="24"/>
        </w:rPr>
      </w:pPr>
      <w:r w:rsidRPr="00261DFE">
        <w:rPr>
          <w:rFonts w:ascii="Arial" w:eastAsia="Times New Roman" w:hAnsi="Arial" w:cs="Arial"/>
          <w:color w:val="222222"/>
          <w:sz w:val="24"/>
          <w:szCs w:val="24"/>
        </w:rPr>
        <w:t>All complex rigging plans or any rigging plans within 10% of allowed maximums should be reviewed by an Engineer prior to deployment.</w:t>
      </w:r>
    </w:p>
    <w:p w14:paraId="4D6A7588" w14:textId="78A0D0A7" w:rsidR="00261DFE" w:rsidRDefault="00261DFE" w:rsidP="00261DFE">
      <w:pPr>
        <w:pStyle w:val="ListParagraph"/>
        <w:numPr>
          <w:ilvl w:val="0"/>
          <w:numId w:val="49"/>
        </w:num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 xml:space="preserve">This spreadsheet calculates vertical loads only.  Rigging of loads that are subject to wind loading (Ex. </w:t>
      </w:r>
      <w:r w:rsidR="00BF424F">
        <w:rPr>
          <w:rFonts w:ascii="Arial" w:eastAsia="Times New Roman" w:hAnsi="Arial" w:cs="Arial"/>
          <w:color w:val="222222"/>
          <w:sz w:val="24"/>
          <w:szCs w:val="24"/>
        </w:rPr>
        <w:t>B</w:t>
      </w:r>
      <w:r>
        <w:rPr>
          <w:rFonts w:ascii="Arial" w:eastAsia="Times New Roman" w:hAnsi="Arial" w:cs="Arial"/>
          <w:color w:val="222222"/>
          <w:sz w:val="24"/>
          <w:szCs w:val="24"/>
        </w:rPr>
        <w:t>ackdrops</w:t>
      </w:r>
      <w:r w:rsidR="00BF424F">
        <w:rPr>
          <w:rFonts w:ascii="Arial" w:eastAsia="Times New Roman" w:hAnsi="Arial" w:cs="Arial"/>
          <w:color w:val="222222"/>
          <w:sz w:val="24"/>
          <w:szCs w:val="24"/>
        </w:rPr>
        <w:t xml:space="preserve">, scenic elements, </w:t>
      </w:r>
      <w:r>
        <w:rPr>
          <w:rFonts w:ascii="Arial" w:eastAsia="Times New Roman" w:hAnsi="Arial" w:cs="Arial"/>
          <w:color w:val="222222"/>
          <w:sz w:val="24"/>
          <w:szCs w:val="24"/>
        </w:rPr>
        <w:t>and video walls</w:t>
      </w:r>
      <w:r w:rsidR="00BF424F">
        <w:rPr>
          <w:rFonts w:ascii="Arial" w:eastAsia="Times New Roman" w:hAnsi="Arial" w:cs="Arial"/>
          <w:color w:val="222222"/>
          <w:sz w:val="24"/>
          <w:szCs w:val="24"/>
        </w:rPr>
        <w:t xml:space="preserve"> etc..)</w:t>
      </w:r>
      <w:r>
        <w:rPr>
          <w:rFonts w:ascii="Arial" w:eastAsia="Times New Roman" w:hAnsi="Arial" w:cs="Arial"/>
          <w:color w:val="222222"/>
          <w:sz w:val="24"/>
          <w:szCs w:val="24"/>
        </w:rPr>
        <w:t xml:space="preserve"> need to be reviewed by an Engineer for horizontal force</w:t>
      </w:r>
      <w:r w:rsidR="00BF424F">
        <w:rPr>
          <w:rFonts w:ascii="Arial" w:eastAsia="Times New Roman" w:hAnsi="Arial" w:cs="Arial"/>
          <w:color w:val="222222"/>
          <w:sz w:val="24"/>
          <w:szCs w:val="24"/>
        </w:rPr>
        <w:t>s induced.</w:t>
      </w:r>
    </w:p>
    <w:p w14:paraId="3D6DB27B" w14:textId="5FF2B862" w:rsidR="00BF424F" w:rsidRPr="00261DFE" w:rsidRDefault="00BF424F" w:rsidP="00261DFE">
      <w:pPr>
        <w:pStyle w:val="ListParagraph"/>
        <w:numPr>
          <w:ilvl w:val="0"/>
          <w:numId w:val="49"/>
        </w:num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In all cases High Wind Action Plans (HWP) are in effect while stage is in use.</w:t>
      </w:r>
    </w:p>
    <w:p w14:paraId="5B2952C1" w14:textId="77777777" w:rsidR="00261DFE" w:rsidRDefault="00261DFE" w:rsidP="00B1378E">
      <w:pPr>
        <w:shd w:val="clear" w:color="auto" w:fill="FFFFFF"/>
        <w:rPr>
          <w:rFonts w:ascii="Arial" w:eastAsia="Times New Roman" w:hAnsi="Arial" w:cs="Arial"/>
          <w:color w:val="222222"/>
          <w:sz w:val="24"/>
          <w:szCs w:val="24"/>
        </w:rPr>
      </w:pPr>
    </w:p>
    <w:p w14:paraId="08B992C4" w14:textId="053EB9FD" w:rsidR="00261DFE" w:rsidRPr="00261DFE" w:rsidRDefault="00261DFE" w:rsidP="00B1378E">
      <w:pPr>
        <w:shd w:val="clear" w:color="auto" w:fill="FFFFFF"/>
        <w:rPr>
          <w:rFonts w:ascii="Arial" w:eastAsia="Times New Roman" w:hAnsi="Arial" w:cs="Arial"/>
          <w:b/>
          <w:bCs/>
          <w:color w:val="222222"/>
          <w:sz w:val="24"/>
          <w:szCs w:val="24"/>
          <w:u w:val="single"/>
        </w:rPr>
      </w:pPr>
      <w:r w:rsidRPr="00261DFE">
        <w:rPr>
          <w:rFonts w:ascii="Arial" w:eastAsia="Times New Roman" w:hAnsi="Arial" w:cs="Arial"/>
          <w:b/>
          <w:bCs/>
          <w:color w:val="222222"/>
          <w:sz w:val="24"/>
          <w:szCs w:val="24"/>
          <w:u w:val="single"/>
        </w:rPr>
        <w:t>Usage Notes</w:t>
      </w:r>
    </w:p>
    <w:p w14:paraId="59EBA03E" w14:textId="4927FB88" w:rsidR="009913B9" w:rsidRDefault="007B5B46" w:rsidP="00B1378E">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 xml:space="preserve">The Apex Rigging spreadsheet </w:t>
      </w:r>
      <w:r w:rsidR="009913B9">
        <w:rPr>
          <w:rFonts w:ascii="Arial" w:eastAsia="Times New Roman" w:hAnsi="Arial" w:cs="Arial"/>
          <w:color w:val="222222"/>
          <w:sz w:val="24"/>
          <w:szCs w:val="24"/>
        </w:rPr>
        <w:t xml:space="preserve">is a complex spreadsheet that </w:t>
      </w:r>
      <w:r>
        <w:rPr>
          <w:rFonts w:ascii="Arial" w:eastAsia="Times New Roman" w:hAnsi="Arial" w:cs="Arial"/>
          <w:color w:val="222222"/>
          <w:sz w:val="24"/>
          <w:szCs w:val="24"/>
        </w:rPr>
        <w:t xml:space="preserve">uses macros and </w:t>
      </w:r>
      <w:r w:rsidR="00BF424F">
        <w:rPr>
          <w:rFonts w:ascii="Arial" w:eastAsia="Times New Roman" w:hAnsi="Arial" w:cs="Arial"/>
          <w:color w:val="222222"/>
          <w:sz w:val="24"/>
          <w:szCs w:val="24"/>
        </w:rPr>
        <w:t>V</w:t>
      </w:r>
      <w:r>
        <w:rPr>
          <w:rFonts w:ascii="Arial" w:eastAsia="Times New Roman" w:hAnsi="Arial" w:cs="Arial"/>
          <w:color w:val="222222"/>
          <w:sz w:val="24"/>
          <w:szCs w:val="24"/>
        </w:rPr>
        <w:t xml:space="preserve">isual </w:t>
      </w:r>
      <w:r w:rsidR="00BF424F">
        <w:rPr>
          <w:rFonts w:ascii="Arial" w:eastAsia="Times New Roman" w:hAnsi="Arial" w:cs="Arial"/>
          <w:color w:val="222222"/>
          <w:sz w:val="24"/>
          <w:szCs w:val="24"/>
        </w:rPr>
        <w:t>B</w:t>
      </w:r>
      <w:r>
        <w:rPr>
          <w:rFonts w:ascii="Arial" w:eastAsia="Times New Roman" w:hAnsi="Arial" w:cs="Arial"/>
          <w:color w:val="222222"/>
          <w:sz w:val="24"/>
          <w:szCs w:val="24"/>
        </w:rPr>
        <w:t>asic</w:t>
      </w:r>
      <w:r w:rsidR="00BF424F">
        <w:rPr>
          <w:rFonts w:ascii="Arial" w:eastAsia="Times New Roman" w:hAnsi="Arial" w:cs="Arial"/>
          <w:color w:val="222222"/>
          <w:sz w:val="24"/>
          <w:szCs w:val="24"/>
        </w:rPr>
        <w:t xml:space="preserve"> (VB) </w:t>
      </w:r>
      <w:r>
        <w:rPr>
          <w:rFonts w:ascii="Arial" w:eastAsia="Times New Roman" w:hAnsi="Arial" w:cs="Arial"/>
          <w:color w:val="222222"/>
          <w:sz w:val="24"/>
          <w:szCs w:val="24"/>
        </w:rPr>
        <w:t>scripts.</w:t>
      </w:r>
      <w:r w:rsidR="009913B9">
        <w:rPr>
          <w:rFonts w:ascii="Arial" w:eastAsia="Times New Roman" w:hAnsi="Arial" w:cs="Arial"/>
          <w:color w:val="222222"/>
          <w:sz w:val="24"/>
          <w:szCs w:val="24"/>
        </w:rPr>
        <w:t xml:space="preserve">  This spreadsheet will only work in Microsoft Excel (NOT Apple Number</w:t>
      </w:r>
      <w:r w:rsidR="00EF574A">
        <w:rPr>
          <w:rFonts w:ascii="Arial" w:eastAsia="Times New Roman" w:hAnsi="Arial" w:cs="Arial"/>
          <w:color w:val="222222"/>
          <w:sz w:val="24"/>
          <w:szCs w:val="24"/>
        </w:rPr>
        <w:t>s</w:t>
      </w:r>
      <w:r w:rsidR="009913B9">
        <w:rPr>
          <w:rFonts w:ascii="Arial" w:eastAsia="Times New Roman" w:hAnsi="Arial" w:cs="Arial"/>
          <w:color w:val="222222"/>
          <w:sz w:val="24"/>
          <w:szCs w:val="24"/>
        </w:rPr>
        <w:t xml:space="preserve">, Google sheets or other spreadsheet programs).  Compatibility with </w:t>
      </w:r>
      <w:r w:rsidR="00EF574A">
        <w:rPr>
          <w:rFonts w:ascii="Arial" w:eastAsia="Times New Roman" w:hAnsi="Arial" w:cs="Arial"/>
          <w:color w:val="222222"/>
          <w:sz w:val="24"/>
          <w:szCs w:val="24"/>
        </w:rPr>
        <w:t>E</w:t>
      </w:r>
      <w:r w:rsidR="009913B9">
        <w:rPr>
          <w:rFonts w:ascii="Arial" w:eastAsia="Times New Roman" w:hAnsi="Arial" w:cs="Arial"/>
          <w:color w:val="222222"/>
          <w:sz w:val="24"/>
          <w:szCs w:val="24"/>
        </w:rPr>
        <w:t>xcel on mobile devices is also unlikely to work.</w:t>
      </w:r>
    </w:p>
    <w:p w14:paraId="731EC0AC" w14:textId="77777777" w:rsidR="00BF424F" w:rsidRDefault="00BF424F" w:rsidP="00B1378E">
      <w:pPr>
        <w:shd w:val="clear" w:color="auto" w:fill="FFFFFF"/>
        <w:rPr>
          <w:rFonts w:ascii="Arial" w:eastAsia="Times New Roman" w:hAnsi="Arial" w:cs="Arial"/>
          <w:color w:val="222222"/>
          <w:sz w:val="24"/>
          <w:szCs w:val="24"/>
        </w:rPr>
      </w:pPr>
    </w:p>
    <w:p w14:paraId="0D24A6B1" w14:textId="689FA464" w:rsidR="00BF424F" w:rsidRDefault="00BF424F" w:rsidP="00B1378E">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Macros and VB scripts can contain viruses and Microsoft makes it difficult to run these functions. Specific steps must be taken to allow the macros and VB scripts to run correctly.</w:t>
      </w:r>
    </w:p>
    <w:p w14:paraId="2EEE43CC" w14:textId="77777777" w:rsidR="009913B9" w:rsidRDefault="009913B9" w:rsidP="00B1378E">
      <w:pPr>
        <w:shd w:val="clear" w:color="auto" w:fill="FFFFFF"/>
        <w:rPr>
          <w:rFonts w:ascii="Arial" w:eastAsia="Times New Roman" w:hAnsi="Arial" w:cs="Arial"/>
          <w:color w:val="222222"/>
          <w:sz w:val="24"/>
          <w:szCs w:val="24"/>
        </w:rPr>
      </w:pPr>
    </w:p>
    <w:p w14:paraId="61A433DD" w14:textId="77777777" w:rsidR="00BF424F" w:rsidRPr="00000A8E" w:rsidRDefault="00BF424F" w:rsidP="00B1378E">
      <w:pPr>
        <w:shd w:val="clear" w:color="auto" w:fill="FFFFFF"/>
        <w:rPr>
          <w:rFonts w:ascii="Arial" w:eastAsia="Times New Roman" w:hAnsi="Arial" w:cs="Arial"/>
          <w:b/>
          <w:bCs/>
          <w:color w:val="222222"/>
          <w:sz w:val="24"/>
          <w:szCs w:val="24"/>
          <w:u w:val="single"/>
        </w:rPr>
      </w:pPr>
      <w:r w:rsidRPr="00000A8E">
        <w:rPr>
          <w:rFonts w:ascii="Arial" w:eastAsia="Times New Roman" w:hAnsi="Arial" w:cs="Arial"/>
          <w:b/>
          <w:bCs/>
          <w:color w:val="222222"/>
          <w:sz w:val="24"/>
          <w:szCs w:val="24"/>
          <w:u w:val="single"/>
        </w:rPr>
        <w:t>Trusted Locations</w:t>
      </w:r>
    </w:p>
    <w:p w14:paraId="4B9C0AC2" w14:textId="215554D5" w:rsidR="007B5B46" w:rsidRDefault="007B5B46" w:rsidP="00B1378E">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In order for this spreadsheet to function properly</w:t>
      </w:r>
      <w:r w:rsidR="00BF424F">
        <w:rPr>
          <w:rFonts w:ascii="Arial" w:eastAsia="Times New Roman" w:hAnsi="Arial" w:cs="Arial"/>
          <w:color w:val="222222"/>
          <w:sz w:val="24"/>
          <w:szCs w:val="24"/>
        </w:rPr>
        <w:t xml:space="preserve"> </w:t>
      </w:r>
      <w:r>
        <w:rPr>
          <w:rFonts w:ascii="Arial" w:eastAsia="Times New Roman" w:hAnsi="Arial" w:cs="Arial"/>
          <w:color w:val="222222"/>
          <w:sz w:val="24"/>
          <w:szCs w:val="24"/>
        </w:rPr>
        <w:t>it must be opened from a “Trusted Location” so all macros and VB Scripts are allowed to run properly. Trusted Locations are essentially a folder on your system excel believes contains safe</w:t>
      </w:r>
      <w:r w:rsidR="00CE6D46">
        <w:rPr>
          <w:rFonts w:ascii="Arial" w:eastAsia="Times New Roman" w:hAnsi="Arial" w:cs="Arial"/>
          <w:color w:val="222222"/>
          <w:sz w:val="24"/>
          <w:szCs w:val="24"/>
        </w:rPr>
        <w:t xml:space="preserve"> (virus/malware free)</w:t>
      </w:r>
      <w:r>
        <w:rPr>
          <w:rFonts w:ascii="Arial" w:eastAsia="Times New Roman" w:hAnsi="Arial" w:cs="Arial"/>
          <w:color w:val="222222"/>
          <w:sz w:val="24"/>
          <w:szCs w:val="24"/>
        </w:rPr>
        <w:t xml:space="preserve"> files and will allow these files to open from without warnings, or limited functionality.</w:t>
      </w:r>
    </w:p>
    <w:p w14:paraId="7ABDD8C7" w14:textId="57FACD1F" w:rsidR="00B1378E" w:rsidRPr="00B1378E" w:rsidRDefault="00B1378E" w:rsidP="00B1378E">
      <w:pPr>
        <w:shd w:val="clear" w:color="auto" w:fill="FFFFFF"/>
        <w:rPr>
          <w:rFonts w:ascii="Arial" w:eastAsia="Times New Roman" w:hAnsi="Arial" w:cs="Arial"/>
          <w:color w:val="222222"/>
          <w:sz w:val="24"/>
          <w:szCs w:val="24"/>
        </w:rPr>
      </w:pPr>
      <w:r w:rsidRPr="00B1378E">
        <w:rPr>
          <w:rFonts w:ascii="Arial" w:eastAsia="Times New Roman" w:hAnsi="Arial" w:cs="Arial"/>
          <w:color w:val="222222"/>
          <w:sz w:val="24"/>
          <w:szCs w:val="24"/>
        </w:rPr>
        <w:t> </w:t>
      </w:r>
    </w:p>
    <w:p w14:paraId="603245A0" w14:textId="1CB056B8" w:rsidR="00B1378E" w:rsidRPr="00261DFE" w:rsidRDefault="00261DFE" w:rsidP="00BF424F">
      <w:pPr>
        <w:rPr>
          <w:rFonts w:ascii="Arial" w:eastAsia="Times New Roman" w:hAnsi="Arial" w:cs="Arial"/>
          <w:b/>
          <w:bCs/>
          <w:color w:val="222222"/>
          <w:sz w:val="24"/>
          <w:szCs w:val="24"/>
        </w:rPr>
      </w:pPr>
      <w:r>
        <w:rPr>
          <w:rFonts w:ascii="Arial" w:eastAsia="Times New Roman" w:hAnsi="Arial" w:cs="Arial"/>
          <w:b/>
          <w:bCs/>
          <w:color w:val="222222"/>
          <w:sz w:val="24"/>
          <w:szCs w:val="24"/>
        </w:rPr>
        <w:t>Create</w:t>
      </w:r>
      <w:r w:rsidR="007B5B46" w:rsidRPr="00261DFE">
        <w:rPr>
          <w:rFonts w:ascii="Arial" w:eastAsia="Times New Roman" w:hAnsi="Arial" w:cs="Arial"/>
          <w:b/>
          <w:bCs/>
          <w:color w:val="222222"/>
          <w:sz w:val="24"/>
          <w:szCs w:val="24"/>
        </w:rPr>
        <w:t xml:space="preserve"> a “Trusted Location”</w:t>
      </w:r>
    </w:p>
    <w:p w14:paraId="49129FA4" w14:textId="2BDDAE9D" w:rsidR="007B5B46" w:rsidRPr="002C2476" w:rsidRDefault="00B1378E" w:rsidP="007B5B46">
      <w:pPr>
        <w:numPr>
          <w:ilvl w:val="0"/>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Create a folder wherever you would like to save these files</w:t>
      </w:r>
      <w:r w:rsidR="007B5B46" w:rsidRPr="002C2476">
        <w:rPr>
          <w:rFonts w:ascii="Arial" w:eastAsia="Times New Roman" w:hAnsi="Arial" w:cs="Arial"/>
          <w:color w:val="222222"/>
          <w:sz w:val="24"/>
          <w:szCs w:val="24"/>
        </w:rPr>
        <w:t xml:space="preserve"> on your system</w:t>
      </w:r>
      <w:r w:rsidRPr="002C2476">
        <w:rPr>
          <w:rFonts w:ascii="Arial" w:eastAsia="Times New Roman" w:hAnsi="Arial" w:cs="Arial"/>
          <w:color w:val="222222"/>
          <w:sz w:val="24"/>
          <w:szCs w:val="24"/>
        </w:rPr>
        <w:t>.</w:t>
      </w:r>
    </w:p>
    <w:p w14:paraId="46D8E733" w14:textId="78167D80" w:rsidR="007B5B46" w:rsidRPr="002C2476" w:rsidRDefault="007B5B46" w:rsidP="007B5B46">
      <w:pPr>
        <w:numPr>
          <w:ilvl w:val="1"/>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Example: Create a folder on your desktop called “Apex Rigging Calc”</w:t>
      </w:r>
    </w:p>
    <w:p w14:paraId="347E2ACE" w14:textId="77777777" w:rsidR="00B1378E" w:rsidRPr="002C2476" w:rsidRDefault="00B1378E" w:rsidP="00B1378E">
      <w:pPr>
        <w:numPr>
          <w:ilvl w:val="0"/>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Open Excel (without a file, just click the program icon).</w:t>
      </w:r>
    </w:p>
    <w:p w14:paraId="3E9753D1" w14:textId="77777777" w:rsidR="007B5B46" w:rsidRPr="002C2476" w:rsidRDefault="007B5B46" w:rsidP="00B1378E">
      <w:pPr>
        <w:numPr>
          <w:ilvl w:val="0"/>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Add the folder created in Step 1 above to Excel as a trusted location.</w:t>
      </w:r>
    </w:p>
    <w:p w14:paraId="4DC71C6E" w14:textId="77777777" w:rsidR="007B5B46" w:rsidRPr="002C2476" w:rsidRDefault="007B5B46" w:rsidP="007B5B46">
      <w:pPr>
        <w:pStyle w:val="ListParagraph"/>
        <w:numPr>
          <w:ilvl w:val="1"/>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 xml:space="preserve">Navigate to Excel Options </w:t>
      </w:r>
      <w:r w:rsidRPr="002C2476">
        <w:rPr>
          <w:rFonts w:ascii="Arial" w:eastAsia="Times New Roman" w:hAnsi="Arial" w:cs="Arial"/>
          <w:i/>
          <w:iCs/>
          <w:color w:val="666699" w:themeColor="accent3"/>
          <w:sz w:val="24"/>
          <w:szCs w:val="24"/>
        </w:rPr>
        <w:t>File-&gt;Options-&gt;Trust Center-&gt;Trust Center Settings-&gt;Trusted Locations</w:t>
      </w:r>
    </w:p>
    <w:p w14:paraId="25C63A6C" w14:textId="284B6DC1" w:rsidR="00B1378E" w:rsidRPr="002C2476" w:rsidRDefault="00B1378E" w:rsidP="007B5B46">
      <w:pPr>
        <w:pStyle w:val="ListParagraph"/>
        <w:numPr>
          <w:ilvl w:val="1"/>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Click the “</w:t>
      </w:r>
      <w:r w:rsidRPr="002C2476">
        <w:rPr>
          <w:rFonts w:ascii="Arial" w:eastAsia="Times New Roman" w:hAnsi="Arial" w:cs="Arial"/>
          <w:i/>
          <w:iCs/>
          <w:color w:val="666699" w:themeColor="accent3"/>
          <w:sz w:val="24"/>
          <w:szCs w:val="24"/>
        </w:rPr>
        <w:t>Add new location</w:t>
      </w:r>
      <w:r w:rsidRPr="002C2476">
        <w:rPr>
          <w:rFonts w:ascii="Arial" w:eastAsia="Times New Roman" w:hAnsi="Arial" w:cs="Arial"/>
          <w:color w:val="222222"/>
          <w:sz w:val="24"/>
          <w:szCs w:val="24"/>
        </w:rPr>
        <w:t>” button and select the folder where you are storing the file.</w:t>
      </w:r>
    </w:p>
    <w:p w14:paraId="2C5906F3" w14:textId="77777777" w:rsidR="00BF424F" w:rsidRPr="002C2476" w:rsidRDefault="00B1378E" w:rsidP="00B1378E">
      <w:pPr>
        <w:pStyle w:val="ListParagraph"/>
        <w:numPr>
          <w:ilvl w:val="1"/>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 xml:space="preserve">You can add multiple folder locations if </w:t>
      </w:r>
      <w:r w:rsidR="007B5B46" w:rsidRPr="002C2476">
        <w:rPr>
          <w:rFonts w:ascii="Arial" w:eastAsia="Times New Roman" w:hAnsi="Arial" w:cs="Arial"/>
          <w:color w:val="222222"/>
          <w:sz w:val="24"/>
          <w:szCs w:val="24"/>
        </w:rPr>
        <w:t>you choose to.</w:t>
      </w:r>
      <w:r w:rsidR="00261DFE" w:rsidRPr="002C2476">
        <w:rPr>
          <w:rFonts w:ascii="Arial" w:eastAsia="Times New Roman" w:hAnsi="Arial" w:cs="Arial"/>
          <w:color w:val="222222"/>
          <w:sz w:val="24"/>
          <w:szCs w:val="24"/>
        </w:rPr>
        <w:t xml:space="preserve">  Your “desktop” is a handy folder to add.</w:t>
      </w:r>
    </w:p>
    <w:p w14:paraId="2CEDDFC9" w14:textId="4597B109" w:rsidR="00BF424F" w:rsidRPr="002C2476" w:rsidRDefault="007B5B46" w:rsidP="002821AB">
      <w:pPr>
        <w:pStyle w:val="ListParagraph"/>
        <w:numPr>
          <w:ilvl w:val="0"/>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 xml:space="preserve">Copy the Apex Rigging </w:t>
      </w:r>
      <w:r w:rsidR="00CE6D46" w:rsidRPr="002C2476">
        <w:rPr>
          <w:rFonts w:ascii="Arial" w:eastAsia="Times New Roman" w:hAnsi="Arial" w:cs="Arial"/>
          <w:color w:val="222222"/>
          <w:sz w:val="24"/>
          <w:szCs w:val="24"/>
        </w:rPr>
        <w:t>s</w:t>
      </w:r>
      <w:r w:rsidRPr="002C2476">
        <w:rPr>
          <w:rFonts w:ascii="Arial" w:eastAsia="Times New Roman" w:hAnsi="Arial" w:cs="Arial"/>
          <w:color w:val="222222"/>
          <w:sz w:val="24"/>
          <w:szCs w:val="24"/>
        </w:rPr>
        <w:t>preadsheet into th</w:t>
      </w:r>
      <w:r w:rsidR="00CE6D46" w:rsidRPr="002C2476">
        <w:rPr>
          <w:rFonts w:ascii="Arial" w:eastAsia="Times New Roman" w:hAnsi="Arial" w:cs="Arial"/>
          <w:color w:val="222222"/>
          <w:sz w:val="24"/>
          <w:szCs w:val="24"/>
        </w:rPr>
        <w:t>e trusted</w:t>
      </w:r>
      <w:r w:rsidRPr="002C2476">
        <w:rPr>
          <w:rFonts w:ascii="Arial" w:eastAsia="Times New Roman" w:hAnsi="Arial" w:cs="Arial"/>
          <w:color w:val="222222"/>
          <w:sz w:val="24"/>
          <w:szCs w:val="24"/>
        </w:rPr>
        <w:t xml:space="preserve"> folder.</w:t>
      </w:r>
    </w:p>
    <w:p w14:paraId="3BD1C100" w14:textId="317719D5" w:rsidR="00BF424F" w:rsidRPr="002C2476" w:rsidRDefault="00BF424F" w:rsidP="002821AB">
      <w:pPr>
        <w:pStyle w:val="ListParagraph"/>
        <w:numPr>
          <w:ilvl w:val="0"/>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Unblock the file if it was downloaded from the web (See instructions below)</w:t>
      </w:r>
    </w:p>
    <w:p w14:paraId="7287FD61" w14:textId="653B3F07" w:rsidR="00B1378E" w:rsidRPr="002C2476" w:rsidRDefault="007B5B46" w:rsidP="002821AB">
      <w:pPr>
        <w:pStyle w:val="ListParagraph"/>
        <w:numPr>
          <w:ilvl w:val="0"/>
          <w:numId w:val="46"/>
        </w:numPr>
        <w:shd w:val="clear" w:color="auto" w:fill="FFFFFF"/>
        <w:rPr>
          <w:rFonts w:ascii="Arial" w:eastAsia="Times New Roman" w:hAnsi="Arial" w:cs="Arial"/>
          <w:color w:val="222222"/>
          <w:sz w:val="24"/>
          <w:szCs w:val="24"/>
        </w:rPr>
      </w:pPr>
      <w:r w:rsidRPr="002C2476">
        <w:rPr>
          <w:rFonts w:ascii="Arial" w:eastAsia="Times New Roman" w:hAnsi="Arial" w:cs="Arial"/>
          <w:color w:val="222222"/>
          <w:sz w:val="24"/>
          <w:szCs w:val="24"/>
        </w:rPr>
        <w:t>Open your file from the “Trusted Location” folder</w:t>
      </w:r>
    </w:p>
    <w:p w14:paraId="2090B221" w14:textId="77777777" w:rsidR="00BF424F" w:rsidRDefault="00BF424F">
      <w:pPr>
        <w:rPr>
          <w:rFonts w:ascii="Arial" w:eastAsia="Times New Roman" w:hAnsi="Arial" w:cs="Arial"/>
          <w:b/>
          <w:bCs/>
          <w:color w:val="222222"/>
          <w:sz w:val="24"/>
          <w:szCs w:val="24"/>
        </w:rPr>
      </w:pPr>
      <w:r>
        <w:rPr>
          <w:rFonts w:ascii="Arial" w:eastAsia="Times New Roman" w:hAnsi="Arial" w:cs="Arial"/>
          <w:b/>
          <w:bCs/>
          <w:color w:val="222222"/>
          <w:sz w:val="24"/>
          <w:szCs w:val="24"/>
        </w:rPr>
        <w:br w:type="page"/>
      </w:r>
    </w:p>
    <w:p w14:paraId="67CE980F" w14:textId="3CAEFF9B" w:rsidR="007B5B46" w:rsidRPr="00BF424F" w:rsidRDefault="00BF424F" w:rsidP="00B1378E">
      <w:pPr>
        <w:shd w:val="clear" w:color="auto" w:fill="FFFFFF"/>
        <w:rPr>
          <w:rFonts w:ascii="Arial" w:eastAsia="Times New Roman" w:hAnsi="Arial" w:cs="Arial"/>
          <w:b/>
          <w:bCs/>
          <w:color w:val="222222"/>
          <w:sz w:val="24"/>
          <w:szCs w:val="24"/>
        </w:rPr>
      </w:pPr>
      <w:r w:rsidRPr="00BF424F">
        <w:rPr>
          <w:rFonts w:ascii="Arial" w:eastAsia="Times New Roman" w:hAnsi="Arial" w:cs="Arial"/>
          <w:b/>
          <w:bCs/>
          <w:color w:val="222222"/>
          <w:sz w:val="24"/>
          <w:szCs w:val="24"/>
        </w:rPr>
        <w:lastRenderedPageBreak/>
        <w:t>Trusted Location</w:t>
      </w:r>
    </w:p>
    <w:p w14:paraId="3480CB63" w14:textId="61CCE54F" w:rsidR="004A5085" w:rsidRDefault="00B1378E" w:rsidP="00554FDA">
      <w:pPr>
        <w:shd w:val="clear" w:color="auto" w:fill="FFFFFF"/>
        <w:rPr>
          <w:rFonts w:ascii="Arial" w:eastAsia="Times New Roman" w:hAnsi="Arial" w:cs="Arial"/>
          <w:color w:val="222222"/>
          <w:sz w:val="24"/>
          <w:szCs w:val="24"/>
        </w:rPr>
      </w:pPr>
      <w:r w:rsidRPr="00B1378E">
        <w:rPr>
          <w:rFonts w:ascii="Arial" w:eastAsia="Times New Roman" w:hAnsi="Arial" w:cs="Arial"/>
          <w:color w:val="222222"/>
          <w:sz w:val="24"/>
          <w:szCs w:val="24"/>
        </w:rPr>
        <w:t> </w:t>
      </w:r>
      <w:r w:rsidR="007B5B46">
        <w:rPr>
          <w:rFonts w:ascii="Arial" w:eastAsia="Times New Roman" w:hAnsi="Arial" w:cs="Arial"/>
          <w:noProof/>
          <w:color w:val="222222"/>
          <w:sz w:val="24"/>
          <w:szCs w:val="24"/>
        </w:rPr>
        <w:drawing>
          <wp:inline distT="0" distB="0" distL="0" distR="0" wp14:anchorId="5D38BF2E" wp14:editId="194406FD">
            <wp:extent cx="6457950" cy="31482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66678" cy="3152506"/>
                    </a:xfrm>
                    <a:prstGeom prst="rect">
                      <a:avLst/>
                    </a:prstGeom>
                    <a:noFill/>
                    <a:ln>
                      <a:noFill/>
                    </a:ln>
                  </pic:spPr>
                </pic:pic>
              </a:graphicData>
            </a:graphic>
          </wp:inline>
        </w:drawing>
      </w:r>
    </w:p>
    <w:p w14:paraId="3E447F01" w14:textId="77777777" w:rsidR="00BF424F" w:rsidRDefault="00BF424F" w:rsidP="00261DFE">
      <w:pPr>
        <w:shd w:val="clear" w:color="auto" w:fill="FFFFFF"/>
        <w:rPr>
          <w:rFonts w:ascii="Arial" w:eastAsia="Times New Roman" w:hAnsi="Arial" w:cs="Arial"/>
          <w:b/>
          <w:bCs/>
          <w:color w:val="222222"/>
          <w:sz w:val="24"/>
          <w:szCs w:val="24"/>
          <w:u w:val="single"/>
        </w:rPr>
      </w:pPr>
    </w:p>
    <w:p w14:paraId="12D9D942" w14:textId="77777777" w:rsidR="00BF424F" w:rsidRDefault="00BF424F" w:rsidP="00261DFE">
      <w:pPr>
        <w:shd w:val="clear" w:color="auto" w:fill="FFFFFF"/>
        <w:rPr>
          <w:rFonts w:ascii="Arial" w:eastAsia="Times New Roman" w:hAnsi="Arial" w:cs="Arial"/>
          <w:b/>
          <w:bCs/>
          <w:color w:val="222222"/>
          <w:sz w:val="24"/>
          <w:szCs w:val="24"/>
          <w:u w:val="single"/>
        </w:rPr>
      </w:pPr>
    </w:p>
    <w:p w14:paraId="103ADF7B" w14:textId="64C91FE7" w:rsidR="00261DFE" w:rsidRPr="00261DFE" w:rsidRDefault="00261DFE" w:rsidP="00261DFE">
      <w:pPr>
        <w:shd w:val="clear" w:color="auto" w:fill="FFFFFF"/>
        <w:rPr>
          <w:rFonts w:ascii="Arial" w:eastAsia="Times New Roman" w:hAnsi="Arial" w:cs="Arial"/>
          <w:b/>
          <w:bCs/>
          <w:color w:val="222222"/>
          <w:sz w:val="24"/>
          <w:szCs w:val="24"/>
          <w:u w:val="single"/>
        </w:rPr>
      </w:pPr>
      <w:r w:rsidRPr="00261DFE">
        <w:rPr>
          <w:rFonts w:ascii="Arial" w:eastAsia="Times New Roman" w:hAnsi="Arial" w:cs="Arial"/>
          <w:b/>
          <w:bCs/>
          <w:color w:val="222222"/>
          <w:sz w:val="24"/>
          <w:szCs w:val="24"/>
          <w:u w:val="single"/>
        </w:rPr>
        <w:t>Unblocking the File</w:t>
      </w:r>
    </w:p>
    <w:p w14:paraId="29926FD8" w14:textId="7CE2D57A" w:rsidR="00261DFE" w:rsidRDefault="00261DFE" w:rsidP="00261DFE">
      <w:pPr>
        <w:shd w:val="clear" w:color="auto" w:fill="FFFFFF"/>
        <w:rPr>
          <w:rFonts w:ascii="Arial" w:eastAsia="Times New Roman" w:hAnsi="Arial" w:cs="Arial"/>
          <w:color w:val="222222"/>
          <w:sz w:val="24"/>
          <w:szCs w:val="24"/>
        </w:rPr>
      </w:pPr>
      <w:r>
        <w:rPr>
          <w:rFonts w:ascii="Arial" w:eastAsia="Times New Roman" w:hAnsi="Arial" w:cs="Arial"/>
          <w:color w:val="222222"/>
          <w:sz w:val="24"/>
          <w:szCs w:val="24"/>
        </w:rPr>
        <w:t>If a file is</w:t>
      </w:r>
      <w:r w:rsidR="00BF424F">
        <w:rPr>
          <w:rFonts w:ascii="Arial" w:eastAsia="Times New Roman" w:hAnsi="Arial" w:cs="Arial"/>
          <w:color w:val="222222"/>
          <w:sz w:val="24"/>
          <w:szCs w:val="24"/>
        </w:rPr>
        <w:t xml:space="preserve"> transmitted via</w:t>
      </w:r>
      <w:r>
        <w:rPr>
          <w:rFonts w:ascii="Arial" w:eastAsia="Times New Roman" w:hAnsi="Arial" w:cs="Arial"/>
          <w:color w:val="222222"/>
          <w:sz w:val="24"/>
          <w:szCs w:val="24"/>
        </w:rPr>
        <w:t xml:space="preserve"> emai</w:t>
      </w:r>
      <w:r w:rsidR="00BF424F">
        <w:rPr>
          <w:rFonts w:ascii="Arial" w:eastAsia="Times New Roman" w:hAnsi="Arial" w:cs="Arial"/>
          <w:color w:val="222222"/>
          <w:sz w:val="24"/>
          <w:szCs w:val="24"/>
        </w:rPr>
        <w:t>l or downloaded</w:t>
      </w:r>
      <w:r>
        <w:rPr>
          <w:rFonts w:ascii="Arial" w:eastAsia="Times New Roman" w:hAnsi="Arial" w:cs="Arial"/>
          <w:color w:val="222222"/>
          <w:sz w:val="24"/>
          <w:szCs w:val="24"/>
        </w:rPr>
        <w:t xml:space="preserve"> it can</w:t>
      </w:r>
      <w:r w:rsidR="00BF424F">
        <w:rPr>
          <w:rFonts w:ascii="Arial" w:eastAsia="Times New Roman" w:hAnsi="Arial" w:cs="Arial"/>
          <w:color w:val="222222"/>
          <w:sz w:val="24"/>
          <w:szCs w:val="24"/>
        </w:rPr>
        <w:t xml:space="preserve"> potentially</w:t>
      </w:r>
      <w:r>
        <w:rPr>
          <w:rFonts w:ascii="Arial" w:eastAsia="Times New Roman" w:hAnsi="Arial" w:cs="Arial"/>
          <w:color w:val="222222"/>
          <w:sz w:val="24"/>
          <w:szCs w:val="24"/>
        </w:rPr>
        <w:t xml:space="preserve"> get tagged as “from the web” and may need to be unblocked before it can be used.</w:t>
      </w:r>
    </w:p>
    <w:p w14:paraId="776784FB" w14:textId="77777777" w:rsidR="00261DFE" w:rsidRDefault="00261DFE" w:rsidP="00261DFE">
      <w:pPr>
        <w:shd w:val="clear" w:color="auto" w:fill="FFFFFF"/>
        <w:rPr>
          <w:rFonts w:ascii="Arial" w:eastAsia="Times New Roman" w:hAnsi="Arial" w:cs="Arial"/>
          <w:color w:val="222222"/>
          <w:sz w:val="24"/>
          <w:szCs w:val="24"/>
        </w:rPr>
      </w:pPr>
    </w:p>
    <w:p w14:paraId="572C0BA9" w14:textId="3D9C205D" w:rsidR="00261DFE" w:rsidRPr="00261DFE" w:rsidRDefault="00261DFE" w:rsidP="00261DFE">
      <w:pPr>
        <w:shd w:val="clear" w:color="auto" w:fill="FFFFFF"/>
        <w:rPr>
          <w:rFonts w:ascii="Arial" w:eastAsia="Times New Roman" w:hAnsi="Arial" w:cs="Arial"/>
          <w:color w:val="222222"/>
          <w:sz w:val="24"/>
          <w:szCs w:val="24"/>
        </w:rPr>
      </w:pPr>
      <w:r w:rsidRPr="00261DFE">
        <w:rPr>
          <w:rFonts w:ascii="Arial" w:eastAsia="Times New Roman" w:hAnsi="Arial" w:cs="Arial"/>
          <w:color w:val="222222"/>
          <w:sz w:val="24"/>
          <w:szCs w:val="24"/>
        </w:rPr>
        <w:t>After you move the file to your trusted location</w:t>
      </w:r>
    </w:p>
    <w:p w14:paraId="4FC82B8F" w14:textId="4126E0D0" w:rsidR="00261DFE" w:rsidRPr="00BF424F" w:rsidRDefault="00261DFE" w:rsidP="00BF424F">
      <w:pPr>
        <w:pStyle w:val="ListParagraph"/>
        <w:numPr>
          <w:ilvl w:val="0"/>
          <w:numId w:val="50"/>
        </w:numPr>
        <w:shd w:val="clear" w:color="auto" w:fill="FFFFFF"/>
        <w:rPr>
          <w:rFonts w:ascii="Arial" w:eastAsia="Times New Roman" w:hAnsi="Arial" w:cs="Arial"/>
          <w:color w:val="222222"/>
          <w:sz w:val="24"/>
          <w:szCs w:val="24"/>
        </w:rPr>
      </w:pPr>
      <w:r w:rsidRPr="00BF424F">
        <w:rPr>
          <w:rFonts w:ascii="Arial" w:eastAsia="Times New Roman" w:hAnsi="Arial" w:cs="Arial"/>
          <w:color w:val="222222"/>
          <w:sz w:val="24"/>
          <w:szCs w:val="24"/>
        </w:rPr>
        <w:t>Right click on the file and select properties.</w:t>
      </w:r>
    </w:p>
    <w:p w14:paraId="01E646B5" w14:textId="0B8B5CA3" w:rsidR="00BF424F" w:rsidRPr="00BF424F" w:rsidRDefault="00261DFE" w:rsidP="00BF424F">
      <w:pPr>
        <w:pStyle w:val="ListParagraph"/>
        <w:numPr>
          <w:ilvl w:val="0"/>
          <w:numId w:val="50"/>
        </w:numPr>
        <w:shd w:val="clear" w:color="auto" w:fill="FFFFFF"/>
        <w:rPr>
          <w:rFonts w:ascii="Arial" w:eastAsia="Times New Roman" w:hAnsi="Arial" w:cs="Arial"/>
          <w:color w:val="222222"/>
          <w:sz w:val="24"/>
          <w:szCs w:val="24"/>
        </w:rPr>
      </w:pPr>
      <w:r w:rsidRPr="00BF424F">
        <w:rPr>
          <w:rFonts w:ascii="Arial" w:eastAsia="Times New Roman" w:hAnsi="Arial" w:cs="Arial"/>
          <w:color w:val="222222"/>
          <w:sz w:val="24"/>
          <w:szCs w:val="24"/>
        </w:rPr>
        <w:t>Check the “Unblock” checkbox and click ok.</w:t>
      </w:r>
    </w:p>
    <w:p w14:paraId="14F76F3C" w14:textId="4C13CA9D" w:rsidR="00261DFE" w:rsidRDefault="00BF424F" w:rsidP="00554FDA">
      <w:pPr>
        <w:shd w:val="clear" w:color="auto" w:fill="FFFFFF"/>
        <w:rPr>
          <w:rFonts w:ascii="Arial" w:eastAsia="Times New Roman" w:hAnsi="Arial" w:cs="Arial"/>
          <w:b/>
          <w:bCs/>
          <w:color w:val="222222"/>
          <w:sz w:val="24"/>
          <w:szCs w:val="24"/>
          <w:u w:val="single"/>
        </w:rPr>
      </w:pPr>
      <w:r w:rsidRPr="00261DFE">
        <w:rPr>
          <w:rFonts w:ascii="Arial" w:eastAsia="Times New Roman" w:hAnsi="Arial" w:cs="Arial"/>
          <w:b/>
          <w:bCs/>
          <w:noProof/>
          <w:color w:val="222222"/>
          <w:sz w:val="24"/>
          <w:szCs w:val="24"/>
          <w:u w:val="single"/>
        </w:rPr>
        <w:drawing>
          <wp:inline distT="0" distB="0" distL="0" distR="0" wp14:anchorId="43619B71" wp14:editId="6E53D7F7">
            <wp:extent cx="2505075" cy="3478120"/>
            <wp:effectExtent l="0" t="0" r="0" b="8255"/>
            <wp:docPr id="1448594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5939" cy="3507088"/>
                    </a:xfrm>
                    <a:prstGeom prst="rect">
                      <a:avLst/>
                    </a:prstGeom>
                    <a:noFill/>
                    <a:ln>
                      <a:noFill/>
                    </a:ln>
                  </pic:spPr>
                </pic:pic>
              </a:graphicData>
            </a:graphic>
          </wp:inline>
        </w:drawing>
      </w:r>
    </w:p>
    <w:p w14:paraId="1FF8F1C6" w14:textId="77777777" w:rsidR="00261DFE" w:rsidRDefault="00261DFE" w:rsidP="00554FDA">
      <w:pPr>
        <w:shd w:val="clear" w:color="auto" w:fill="FFFFFF"/>
        <w:rPr>
          <w:rFonts w:ascii="Arial" w:eastAsia="Times New Roman" w:hAnsi="Arial" w:cs="Arial"/>
          <w:b/>
          <w:bCs/>
          <w:color w:val="222222"/>
          <w:sz w:val="24"/>
          <w:szCs w:val="24"/>
          <w:u w:val="single"/>
        </w:rPr>
      </w:pPr>
    </w:p>
    <w:sectPr w:rsidR="00261DFE" w:rsidSect="00950873">
      <w:headerReference w:type="default" r:id="rId10"/>
      <w:headerReference w:type="first" r:id="rId11"/>
      <w:pgSz w:w="12240" w:h="15840" w:code="1"/>
      <w:pgMar w:top="57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4CA75" w14:textId="77777777" w:rsidR="003361A6" w:rsidRDefault="003361A6">
      <w:r>
        <w:separator/>
      </w:r>
    </w:p>
  </w:endnote>
  <w:endnote w:type="continuationSeparator" w:id="0">
    <w:p w14:paraId="3CD22305" w14:textId="77777777" w:rsidR="003361A6" w:rsidRDefault="0033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CB3CD" w14:textId="77777777" w:rsidR="003361A6" w:rsidRDefault="003361A6">
      <w:r>
        <w:separator/>
      </w:r>
    </w:p>
  </w:footnote>
  <w:footnote w:type="continuationSeparator" w:id="0">
    <w:p w14:paraId="389AB086" w14:textId="77777777" w:rsidR="003361A6" w:rsidRDefault="00336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456"/>
      <w:gridCol w:w="216"/>
      <w:gridCol w:w="3456"/>
      <w:gridCol w:w="216"/>
      <w:gridCol w:w="3456"/>
    </w:tblGrid>
    <w:tr w:rsidR="007D679D" w14:paraId="4DED230B" w14:textId="77777777">
      <w:trPr>
        <w:trHeight w:val="288"/>
      </w:trPr>
      <w:tc>
        <w:tcPr>
          <w:tcW w:w="1600" w:type="pct"/>
          <w:shd w:val="clear" w:color="auto" w:fill="663366" w:themeFill="accent1"/>
        </w:tcPr>
        <w:p w14:paraId="71FA58FC" w14:textId="77777777" w:rsidR="007D679D" w:rsidRDefault="007D679D"/>
      </w:tc>
      <w:tc>
        <w:tcPr>
          <w:tcW w:w="100" w:type="pct"/>
        </w:tcPr>
        <w:p w14:paraId="2C34B48F" w14:textId="77777777" w:rsidR="007D679D" w:rsidRDefault="007D679D"/>
      </w:tc>
      <w:tc>
        <w:tcPr>
          <w:tcW w:w="1600" w:type="pct"/>
          <w:shd w:val="clear" w:color="auto" w:fill="999966" w:themeFill="accent4"/>
        </w:tcPr>
        <w:p w14:paraId="7CFF92E9" w14:textId="77777777" w:rsidR="007D679D" w:rsidRDefault="007D679D"/>
      </w:tc>
      <w:tc>
        <w:tcPr>
          <w:tcW w:w="100" w:type="pct"/>
        </w:tcPr>
        <w:p w14:paraId="73B3E0FD" w14:textId="77777777" w:rsidR="007D679D" w:rsidRDefault="007D679D"/>
      </w:tc>
      <w:tc>
        <w:tcPr>
          <w:tcW w:w="1600" w:type="pct"/>
          <w:shd w:val="clear" w:color="auto" w:fill="666699" w:themeFill="accent3"/>
        </w:tcPr>
        <w:p w14:paraId="56CB3CED" w14:textId="77777777" w:rsidR="007D679D" w:rsidRDefault="007D679D"/>
      </w:tc>
    </w:tr>
  </w:tbl>
  <w:p w14:paraId="1D6639C2" w14:textId="77777777" w:rsidR="007D679D" w:rsidRDefault="007D679D">
    <w:pPr>
      <w:pStyle w:val="Header"/>
    </w:pPr>
    <w:r>
      <w:fldChar w:fldCharType="begin"/>
    </w:r>
    <w:r>
      <w:instrText xml:space="preserve"> page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BAA2" w14:textId="47C773FA" w:rsidR="007D679D" w:rsidRPr="004501E3" w:rsidRDefault="00950873" w:rsidP="004501E3">
    <w:pPr>
      <w:pStyle w:val="Header-Left"/>
      <w:ind w:left="0"/>
      <w:rPr>
        <w:rFonts w:ascii="Copperplate Gothic Bold" w:hAnsi="Copperplate Gothic Bold"/>
      </w:rPr>
    </w:pPr>
    <w:r>
      <w:rPr>
        <w:rFonts w:ascii="Copperplate Gothic Bold" w:hAnsi="Copperplate Gothic Bold"/>
      </w:rPr>
      <w:t>Apex Rigging Calculator Instructions</w:t>
    </w:r>
  </w:p>
  <w:tbl>
    <w:tblPr>
      <w:tblW w:w="5000" w:type="pct"/>
      <w:tblCellMar>
        <w:left w:w="0" w:type="dxa"/>
        <w:right w:w="0" w:type="dxa"/>
      </w:tblCellMar>
      <w:tblLook w:val="04A0" w:firstRow="1" w:lastRow="0" w:firstColumn="1" w:lastColumn="0" w:noHBand="0" w:noVBand="1"/>
    </w:tblPr>
    <w:tblGrid>
      <w:gridCol w:w="3456"/>
      <w:gridCol w:w="216"/>
      <w:gridCol w:w="3456"/>
      <w:gridCol w:w="216"/>
      <w:gridCol w:w="3456"/>
    </w:tblGrid>
    <w:tr w:rsidR="007D679D" w14:paraId="60BD7388" w14:textId="77777777">
      <w:trPr>
        <w:trHeight w:val="288"/>
      </w:trPr>
      <w:tc>
        <w:tcPr>
          <w:tcW w:w="1600" w:type="pct"/>
          <w:shd w:val="clear" w:color="auto" w:fill="663366" w:themeFill="accent1"/>
        </w:tcPr>
        <w:p w14:paraId="7F05B5AF" w14:textId="77777777" w:rsidR="007D679D" w:rsidRDefault="007D679D"/>
      </w:tc>
      <w:tc>
        <w:tcPr>
          <w:tcW w:w="100" w:type="pct"/>
        </w:tcPr>
        <w:p w14:paraId="1917FCCD" w14:textId="77777777" w:rsidR="007D679D" w:rsidRDefault="007D679D"/>
      </w:tc>
      <w:tc>
        <w:tcPr>
          <w:tcW w:w="1600" w:type="pct"/>
          <w:shd w:val="clear" w:color="auto" w:fill="999966" w:themeFill="accent4"/>
        </w:tcPr>
        <w:p w14:paraId="484A129F" w14:textId="77777777" w:rsidR="007D679D" w:rsidRDefault="007D679D"/>
      </w:tc>
      <w:tc>
        <w:tcPr>
          <w:tcW w:w="100" w:type="pct"/>
        </w:tcPr>
        <w:p w14:paraId="5CB948E8" w14:textId="77777777" w:rsidR="007D679D" w:rsidRDefault="007D679D"/>
      </w:tc>
      <w:tc>
        <w:tcPr>
          <w:tcW w:w="1600" w:type="pct"/>
          <w:shd w:val="clear" w:color="auto" w:fill="666699" w:themeFill="accent3"/>
        </w:tcPr>
        <w:p w14:paraId="4B2EE2BE" w14:textId="77777777" w:rsidR="007D679D" w:rsidRDefault="007D679D"/>
      </w:tc>
    </w:tr>
  </w:tbl>
  <w:p w14:paraId="4F6F4C46" w14:textId="77777777" w:rsidR="007D679D" w:rsidRDefault="007D67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2643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28BA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C3CAA9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3AE2F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9EC1DA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DCA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BE6F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5442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8293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7EC7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02"/>
    <w:multiLevelType w:val="hybridMultilevel"/>
    <w:tmpl w:val="00000002"/>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A047288"/>
    <w:multiLevelType w:val="hybridMultilevel"/>
    <w:tmpl w:val="8070A7DE"/>
    <w:lvl w:ilvl="0" w:tplc="27F089B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EE34CB7"/>
    <w:multiLevelType w:val="hybridMultilevel"/>
    <w:tmpl w:val="DCF687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8D7B9D"/>
    <w:multiLevelType w:val="hybridMultilevel"/>
    <w:tmpl w:val="C270EEC6"/>
    <w:lvl w:ilvl="0" w:tplc="E9F0393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37A6741"/>
    <w:multiLevelType w:val="hybridMultilevel"/>
    <w:tmpl w:val="38044BB2"/>
    <w:lvl w:ilvl="0" w:tplc="D6308900">
      <w:start w:val="1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5F00A9"/>
    <w:multiLevelType w:val="hybridMultilevel"/>
    <w:tmpl w:val="28861554"/>
    <w:lvl w:ilvl="0" w:tplc="D60E6A0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31A65EC"/>
    <w:multiLevelType w:val="hybridMultilevel"/>
    <w:tmpl w:val="F5B85A9C"/>
    <w:lvl w:ilvl="0" w:tplc="578E551E">
      <w:start w:val="1"/>
      <w:numFmt w:val="decimal"/>
      <w:lvlText w:val="%1)"/>
      <w:lvlJc w:val="left"/>
      <w:pPr>
        <w:ind w:left="2160" w:hanging="144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5E033D8"/>
    <w:multiLevelType w:val="hybridMultilevel"/>
    <w:tmpl w:val="FB800568"/>
    <w:lvl w:ilvl="0" w:tplc="F5DEE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AA52F24"/>
    <w:multiLevelType w:val="hybridMultilevel"/>
    <w:tmpl w:val="F4309B72"/>
    <w:lvl w:ilvl="0" w:tplc="9438C0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D36371B"/>
    <w:multiLevelType w:val="hybridMultilevel"/>
    <w:tmpl w:val="BC3E3740"/>
    <w:lvl w:ilvl="0" w:tplc="6D0CF370">
      <w:start w:val="26"/>
      <w:numFmt w:val="bullet"/>
      <w:lvlText w:val=""/>
      <w:lvlJc w:val="left"/>
      <w:pPr>
        <w:ind w:left="1440" w:hanging="72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6214A80"/>
    <w:multiLevelType w:val="hybridMultilevel"/>
    <w:tmpl w:val="7EF6FFAC"/>
    <w:lvl w:ilvl="0" w:tplc="F96C2B1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C15ABB"/>
    <w:multiLevelType w:val="hybridMultilevel"/>
    <w:tmpl w:val="2C401EB4"/>
    <w:lvl w:ilvl="0" w:tplc="8FC6103C">
      <w:start w:val="12"/>
      <w:numFmt w:val="bullet"/>
      <w:lvlText w:val=""/>
      <w:lvlJc w:val="left"/>
      <w:pPr>
        <w:ind w:left="780" w:hanging="360"/>
      </w:pPr>
      <w:rPr>
        <w:rFonts w:ascii="Symbol" w:eastAsiaTheme="minorEastAsia" w:hAnsi="Symbol" w:cstheme="minorBid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3BF437D7"/>
    <w:multiLevelType w:val="hybridMultilevel"/>
    <w:tmpl w:val="DBB676A6"/>
    <w:lvl w:ilvl="0" w:tplc="05ACEF1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D56E7C"/>
    <w:multiLevelType w:val="hybridMultilevel"/>
    <w:tmpl w:val="8F38EDFC"/>
    <w:lvl w:ilvl="0" w:tplc="E41469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912278"/>
    <w:multiLevelType w:val="hybridMultilevel"/>
    <w:tmpl w:val="0A6C2FA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1F46E2"/>
    <w:multiLevelType w:val="hybridMultilevel"/>
    <w:tmpl w:val="FD44B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B856C9"/>
    <w:multiLevelType w:val="multilevel"/>
    <w:tmpl w:val="2AEE340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8314641"/>
    <w:multiLevelType w:val="hybridMultilevel"/>
    <w:tmpl w:val="C368E4D8"/>
    <w:lvl w:ilvl="0" w:tplc="7C4C17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B7446A"/>
    <w:multiLevelType w:val="hybridMultilevel"/>
    <w:tmpl w:val="41B08D16"/>
    <w:lvl w:ilvl="0" w:tplc="691E35B8">
      <w:start w:val="26"/>
      <w:numFmt w:val="bullet"/>
      <w:lvlText w:val=""/>
      <w:lvlJc w:val="left"/>
      <w:pPr>
        <w:ind w:left="1440" w:hanging="72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4FBC3351"/>
    <w:multiLevelType w:val="multilevel"/>
    <w:tmpl w:val="DBE2033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4" w15:restartNumberingAfterBreak="0">
    <w:nsid w:val="4FCF7554"/>
    <w:multiLevelType w:val="hybridMultilevel"/>
    <w:tmpl w:val="D81E7ECE"/>
    <w:lvl w:ilvl="0" w:tplc="D550DAAE">
      <w:start w:val="12"/>
      <w:numFmt w:val="bullet"/>
      <w:lvlText w:val=""/>
      <w:lvlJc w:val="left"/>
      <w:pPr>
        <w:ind w:left="420" w:hanging="360"/>
      </w:pPr>
      <w:rPr>
        <w:rFonts w:ascii="Symbol" w:eastAsiaTheme="minorEastAsia"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5" w15:restartNumberingAfterBreak="0">
    <w:nsid w:val="50422AF1"/>
    <w:multiLevelType w:val="hybridMultilevel"/>
    <w:tmpl w:val="5380E6A4"/>
    <w:lvl w:ilvl="0" w:tplc="610ED0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E37B7F"/>
    <w:multiLevelType w:val="hybridMultilevel"/>
    <w:tmpl w:val="86C80920"/>
    <w:lvl w:ilvl="0" w:tplc="E3B408D8">
      <w:start w:val="1"/>
      <w:numFmt w:val="decimal"/>
      <w:lvlText w:val="%1)"/>
      <w:lvlJc w:val="left"/>
      <w:pPr>
        <w:ind w:left="1435" w:hanging="600"/>
      </w:pPr>
      <w:rPr>
        <w:rFonts w:hint="default"/>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37" w15:restartNumberingAfterBreak="0">
    <w:nsid w:val="60296070"/>
    <w:multiLevelType w:val="hybridMultilevel"/>
    <w:tmpl w:val="BC021796"/>
    <w:lvl w:ilvl="0" w:tplc="CD0E38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3160D1F"/>
    <w:multiLevelType w:val="hybridMultilevel"/>
    <w:tmpl w:val="73D4FE80"/>
    <w:lvl w:ilvl="0" w:tplc="31CCCBBC">
      <w:start w:val="1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D012D5"/>
    <w:multiLevelType w:val="multilevel"/>
    <w:tmpl w:val="1BF25448"/>
    <w:lvl w:ilvl="0">
      <w:start w:val="1"/>
      <w:numFmt w:val="decimal"/>
      <w:lvlText w:val="%1."/>
      <w:lvlJc w:val="left"/>
      <w:pPr>
        <w:ind w:left="720" w:hanging="360"/>
      </w:pPr>
      <w:rPr>
        <w:rFonts w:ascii="Times New Roman" w:eastAsia="Arial" w:hAnsi="Times New Roman" w:cs="Times New Roman" w:hint="default"/>
        <w:b/>
        <w:strike w:val="0"/>
        <w:dstrike w:val="0"/>
        <w:sz w:val="28"/>
        <w:szCs w:val="28"/>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0" w15:restartNumberingAfterBreak="0">
    <w:nsid w:val="67A72C47"/>
    <w:multiLevelType w:val="hybridMultilevel"/>
    <w:tmpl w:val="D0BC62F8"/>
    <w:lvl w:ilvl="0" w:tplc="FC12FA1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9176FE8"/>
    <w:multiLevelType w:val="hybridMultilevel"/>
    <w:tmpl w:val="E88A9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1470E1"/>
    <w:multiLevelType w:val="hybridMultilevel"/>
    <w:tmpl w:val="FAAAD852"/>
    <w:lvl w:ilvl="0" w:tplc="674067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1C42E4C"/>
    <w:multiLevelType w:val="multilevel"/>
    <w:tmpl w:val="CA141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4850E0"/>
    <w:multiLevelType w:val="hybridMultilevel"/>
    <w:tmpl w:val="59385632"/>
    <w:lvl w:ilvl="0" w:tplc="9FA863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957133"/>
    <w:multiLevelType w:val="hybridMultilevel"/>
    <w:tmpl w:val="7BB2C248"/>
    <w:lvl w:ilvl="0" w:tplc="058623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B22954"/>
    <w:multiLevelType w:val="hybridMultilevel"/>
    <w:tmpl w:val="510EFC2E"/>
    <w:lvl w:ilvl="0" w:tplc="FB7EB738">
      <w:start w:val="26"/>
      <w:numFmt w:val="bullet"/>
      <w:lvlText w:val=""/>
      <w:lvlJc w:val="left"/>
      <w:pPr>
        <w:ind w:left="1440" w:hanging="72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CDF450F"/>
    <w:multiLevelType w:val="hybridMultilevel"/>
    <w:tmpl w:val="FD740E1E"/>
    <w:lvl w:ilvl="0" w:tplc="707484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52333F"/>
    <w:multiLevelType w:val="hybridMultilevel"/>
    <w:tmpl w:val="7842F4E8"/>
    <w:lvl w:ilvl="0" w:tplc="7332B3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0707660">
    <w:abstractNumId w:val="9"/>
  </w:num>
  <w:num w:numId="2" w16cid:durableId="285964156">
    <w:abstractNumId w:val="7"/>
  </w:num>
  <w:num w:numId="3" w16cid:durableId="1837920583">
    <w:abstractNumId w:val="6"/>
  </w:num>
  <w:num w:numId="4" w16cid:durableId="940063483">
    <w:abstractNumId w:val="5"/>
  </w:num>
  <w:num w:numId="5" w16cid:durableId="198394031">
    <w:abstractNumId w:val="4"/>
  </w:num>
  <w:num w:numId="6" w16cid:durableId="1491796922">
    <w:abstractNumId w:val="8"/>
  </w:num>
  <w:num w:numId="7" w16cid:durableId="334193526">
    <w:abstractNumId w:val="3"/>
  </w:num>
  <w:num w:numId="8" w16cid:durableId="671954664">
    <w:abstractNumId w:val="2"/>
  </w:num>
  <w:num w:numId="9" w16cid:durableId="1290433956">
    <w:abstractNumId w:val="1"/>
  </w:num>
  <w:num w:numId="10" w16cid:durableId="1497837810">
    <w:abstractNumId w:val="0"/>
  </w:num>
  <w:num w:numId="11" w16cid:durableId="973561581">
    <w:abstractNumId w:val="45"/>
  </w:num>
  <w:num w:numId="12" w16cid:durableId="2142266096">
    <w:abstractNumId w:val="19"/>
  </w:num>
  <w:num w:numId="13" w16cid:durableId="736322180">
    <w:abstractNumId w:val="46"/>
  </w:num>
  <w:num w:numId="14" w16cid:durableId="1632859915">
    <w:abstractNumId w:val="32"/>
  </w:num>
  <w:num w:numId="15" w16cid:durableId="134295766">
    <w:abstractNumId w:val="23"/>
  </w:num>
  <w:num w:numId="16" w16cid:durableId="263074572">
    <w:abstractNumId w:val="15"/>
  </w:num>
  <w:num w:numId="17" w16cid:durableId="60834357">
    <w:abstractNumId w:val="36"/>
  </w:num>
  <w:num w:numId="18" w16cid:durableId="815533668">
    <w:abstractNumId w:val="24"/>
  </w:num>
  <w:num w:numId="19" w16cid:durableId="1627078185">
    <w:abstractNumId w:val="26"/>
  </w:num>
  <w:num w:numId="20" w16cid:durableId="2106656748">
    <w:abstractNumId w:val="20"/>
  </w:num>
  <w:num w:numId="21" w16cid:durableId="424309317">
    <w:abstractNumId w:val="40"/>
  </w:num>
  <w:num w:numId="22" w16cid:durableId="399791721">
    <w:abstractNumId w:val="17"/>
  </w:num>
  <w:num w:numId="23" w16cid:durableId="428736560">
    <w:abstractNumId w:val="10"/>
  </w:num>
  <w:num w:numId="24" w16cid:durableId="2109111481">
    <w:abstractNumId w:val="11"/>
  </w:num>
  <w:num w:numId="25" w16cid:durableId="420874262">
    <w:abstractNumId w:val="12"/>
  </w:num>
  <w:num w:numId="26" w16cid:durableId="1473906187">
    <w:abstractNumId w:val="13"/>
  </w:num>
  <w:num w:numId="27" w16cid:durableId="1090471022">
    <w:abstractNumId w:val="14"/>
  </w:num>
  <w:num w:numId="28" w16cid:durableId="947546292">
    <w:abstractNumId w:val="37"/>
  </w:num>
  <w:num w:numId="29" w16cid:durableId="1493571202">
    <w:abstractNumId w:val="16"/>
  </w:num>
  <w:num w:numId="30" w16cid:durableId="242304088">
    <w:abstractNumId w:val="47"/>
  </w:num>
  <w:num w:numId="31" w16cid:durableId="1216283552">
    <w:abstractNumId w:val="48"/>
  </w:num>
  <w:num w:numId="32" w16cid:durableId="572008432">
    <w:abstractNumId w:val="31"/>
  </w:num>
  <w:num w:numId="33" w16cid:durableId="835607570">
    <w:abstractNumId w:val="21"/>
  </w:num>
  <w:num w:numId="34" w16cid:durableId="1499619001">
    <w:abstractNumId w:val="35"/>
  </w:num>
  <w:num w:numId="35" w16cid:durableId="1698265491">
    <w:abstractNumId w:val="27"/>
  </w:num>
  <w:num w:numId="36" w16cid:durableId="1827627855">
    <w:abstractNumId w:val="44"/>
  </w:num>
  <w:num w:numId="37" w16cid:durableId="899286962">
    <w:abstractNumId w:val="42"/>
  </w:num>
  <w:num w:numId="38" w16cid:durableId="532233289">
    <w:abstractNumId w:val="22"/>
  </w:num>
  <w:num w:numId="39" w16cid:durableId="423887895">
    <w:abstractNumId w:val="28"/>
  </w:num>
  <w:num w:numId="40" w16cid:durableId="8878376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66538856">
    <w:abstractNumId w:val="33"/>
  </w:num>
  <w:num w:numId="42" w16cid:durableId="2016152415">
    <w:abstractNumId w:val="18"/>
  </w:num>
  <w:num w:numId="43" w16cid:durableId="1593512564">
    <w:abstractNumId w:val="38"/>
  </w:num>
  <w:num w:numId="44" w16cid:durableId="1105924392">
    <w:abstractNumId w:val="34"/>
  </w:num>
  <w:num w:numId="45" w16cid:durableId="1703046876">
    <w:abstractNumId w:val="25"/>
  </w:num>
  <w:num w:numId="46" w16cid:durableId="657609343">
    <w:abstractNumId w:val="30"/>
  </w:num>
  <w:num w:numId="47" w16cid:durableId="1402947485">
    <w:abstractNumId w:val="30"/>
    <w:lvlOverride w:ilvl="1">
      <w:startOverride w:val="1"/>
    </w:lvlOverride>
  </w:num>
  <w:num w:numId="48" w16cid:durableId="115757100">
    <w:abstractNumId w:val="43"/>
  </w:num>
  <w:num w:numId="49" w16cid:durableId="271595081">
    <w:abstractNumId w:val="29"/>
  </w:num>
  <w:num w:numId="50" w16cid:durableId="2348043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Type w:val="let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howDynamicGuides" w:val="1"/>
    <w:docVar w:name="ShowMarginGuides" w:val="0"/>
    <w:docVar w:name="ShowOutlines" w:val="0"/>
    <w:docVar w:name="ShowStaticGuides" w:val="0"/>
  </w:docVars>
  <w:rsids>
    <w:rsidRoot w:val="004501E3"/>
    <w:rsid w:val="00000A8E"/>
    <w:rsid w:val="0000175B"/>
    <w:rsid w:val="00002717"/>
    <w:rsid w:val="00002D65"/>
    <w:rsid w:val="00004C46"/>
    <w:rsid w:val="00005C6F"/>
    <w:rsid w:val="0001329F"/>
    <w:rsid w:val="00027E27"/>
    <w:rsid w:val="0003162D"/>
    <w:rsid w:val="00031D32"/>
    <w:rsid w:val="000333E4"/>
    <w:rsid w:val="000348AD"/>
    <w:rsid w:val="00035603"/>
    <w:rsid w:val="00052C30"/>
    <w:rsid w:val="00053163"/>
    <w:rsid w:val="00054088"/>
    <w:rsid w:val="00060773"/>
    <w:rsid w:val="00067501"/>
    <w:rsid w:val="00070B7A"/>
    <w:rsid w:val="000774E5"/>
    <w:rsid w:val="00077BBB"/>
    <w:rsid w:val="00081223"/>
    <w:rsid w:val="000833AC"/>
    <w:rsid w:val="000847A0"/>
    <w:rsid w:val="00084B15"/>
    <w:rsid w:val="00087D64"/>
    <w:rsid w:val="000914F6"/>
    <w:rsid w:val="00092040"/>
    <w:rsid w:val="00094E65"/>
    <w:rsid w:val="0009617E"/>
    <w:rsid w:val="000977FC"/>
    <w:rsid w:val="000A372B"/>
    <w:rsid w:val="000A3CF8"/>
    <w:rsid w:val="000A6145"/>
    <w:rsid w:val="000A6AD3"/>
    <w:rsid w:val="000A7096"/>
    <w:rsid w:val="000B0A70"/>
    <w:rsid w:val="000B1DF0"/>
    <w:rsid w:val="000B6593"/>
    <w:rsid w:val="000B68AD"/>
    <w:rsid w:val="000B7409"/>
    <w:rsid w:val="000C298A"/>
    <w:rsid w:val="000C701B"/>
    <w:rsid w:val="000D0003"/>
    <w:rsid w:val="000D0261"/>
    <w:rsid w:val="000D0D35"/>
    <w:rsid w:val="000E039F"/>
    <w:rsid w:val="000E2A45"/>
    <w:rsid w:val="000E3EFD"/>
    <w:rsid w:val="000F1B79"/>
    <w:rsid w:val="000F2984"/>
    <w:rsid w:val="000F514E"/>
    <w:rsid w:val="000F5504"/>
    <w:rsid w:val="000F6B5C"/>
    <w:rsid w:val="001031F8"/>
    <w:rsid w:val="0010700E"/>
    <w:rsid w:val="00115120"/>
    <w:rsid w:val="0012236A"/>
    <w:rsid w:val="00122A6C"/>
    <w:rsid w:val="0013069A"/>
    <w:rsid w:val="00134EB8"/>
    <w:rsid w:val="001465CE"/>
    <w:rsid w:val="00157154"/>
    <w:rsid w:val="001642B3"/>
    <w:rsid w:val="00171D93"/>
    <w:rsid w:val="00172AA4"/>
    <w:rsid w:val="0018209D"/>
    <w:rsid w:val="00184F70"/>
    <w:rsid w:val="00185FD3"/>
    <w:rsid w:val="00191C63"/>
    <w:rsid w:val="001927DD"/>
    <w:rsid w:val="00196D40"/>
    <w:rsid w:val="001A0639"/>
    <w:rsid w:val="001B0F61"/>
    <w:rsid w:val="001B1B67"/>
    <w:rsid w:val="001B462E"/>
    <w:rsid w:val="001B72F2"/>
    <w:rsid w:val="001C7049"/>
    <w:rsid w:val="001D2E18"/>
    <w:rsid w:val="001D62E7"/>
    <w:rsid w:val="001E506E"/>
    <w:rsid w:val="001E58A9"/>
    <w:rsid w:val="001E6537"/>
    <w:rsid w:val="001F2510"/>
    <w:rsid w:val="001F3EB5"/>
    <w:rsid w:val="001F74ED"/>
    <w:rsid w:val="0020150D"/>
    <w:rsid w:val="00206031"/>
    <w:rsid w:val="00210C42"/>
    <w:rsid w:val="00213A74"/>
    <w:rsid w:val="002223B6"/>
    <w:rsid w:val="00222C4A"/>
    <w:rsid w:val="002238E8"/>
    <w:rsid w:val="00224EE2"/>
    <w:rsid w:val="002266D4"/>
    <w:rsid w:val="00227DCD"/>
    <w:rsid w:val="002313BE"/>
    <w:rsid w:val="0023503D"/>
    <w:rsid w:val="00237D6A"/>
    <w:rsid w:val="00251D61"/>
    <w:rsid w:val="0025399E"/>
    <w:rsid w:val="00255739"/>
    <w:rsid w:val="002617FD"/>
    <w:rsid w:val="00261DFE"/>
    <w:rsid w:val="002633F5"/>
    <w:rsid w:val="0026450D"/>
    <w:rsid w:val="00267DED"/>
    <w:rsid w:val="00273D6B"/>
    <w:rsid w:val="00277294"/>
    <w:rsid w:val="0028298F"/>
    <w:rsid w:val="00292399"/>
    <w:rsid w:val="00296C6C"/>
    <w:rsid w:val="002A1EC2"/>
    <w:rsid w:val="002A37C9"/>
    <w:rsid w:val="002A666E"/>
    <w:rsid w:val="002A7337"/>
    <w:rsid w:val="002B0476"/>
    <w:rsid w:val="002B4F78"/>
    <w:rsid w:val="002B6423"/>
    <w:rsid w:val="002B71D1"/>
    <w:rsid w:val="002C0BB1"/>
    <w:rsid w:val="002C2476"/>
    <w:rsid w:val="002C2ED1"/>
    <w:rsid w:val="002C5C8E"/>
    <w:rsid w:val="002D182E"/>
    <w:rsid w:val="002D1B92"/>
    <w:rsid w:val="002D2217"/>
    <w:rsid w:val="002D536B"/>
    <w:rsid w:val="002D5BC4"/>
    <w:rsid w:val="002D655B"/>
    <w:rsid w:val="002E178C"/>
    <w:rsid w:val="002E21C7"/>
    <w:rsid w:val="002E2990"/>
    <w:rsid w:val="002E2D54"/>
    <w:rsid w:val="002E5CA4"/>
    <w:rsid w:val="002F1677"/>
    <w:rsid w:val="002F1EC2"/>
    <w:rsid w:val="002F2088"/>
    <w:rsid w:val="002F4083"/>
    <w:rsid w:val="002F6EF4"/>
    <w:rsid w:val="00300ADA"/>
    <w:rsid w:val="00306482"/>
    <w:rsid w:val="0031453A"/>
    <w:rsid w:val="0032157A"/>
    <w:rsid w:val="00335EB5"/>
    <w:rsid w:val="003361A6"/>
    <w:rsid w:val="00346212"/>
    <w:rsid w:val="00346485"/>
    <w:rsid w:val="003508EA"/>
    <w:rsid w:val="00352E73"/>
    <w:rsid w:val="0035766F"/>
    <w:rsid w:val="0036286C"/>
    <w:rsid w:val="003639DF"/>
    <w:rsid w:val="00365EBF"/>
    <w:rsid w:val="00370985"/>
    <w:rsid w:val="00374887"/>
    <w:rsid w:val="003749DB"/>
    <w:rsid w:val="0038253E"/>
    <w:rsid w:val="00385955"/>
    <w:rsid w:val="00387F38"/>
    <w:rsid w:val="00392098"/>
    <w:rsid w:val="003A1579"/>
    <w:rsid w:val="003B18A9"/>
    <w:rsid w:val="003B4414"/>
    <w:rsid w:val="003C67E5"/>
    <w:rsid w:val="003D029A"/>
    <w:rsid w:val="003D1942"/>
    <w:rsid w:val="003D32EC"/>
    <w:rsid w:val="003D3DD9"/>
    <w:rsid w:val="003D45F1"/>
    <w:rsid w:val="003D6F4D"/>
    <w:rsid w:val="003E0788"/>
    <w:rsid w:val="003E1341"/>
    <w:rsid w:val="003E4770"/>
    <w:rsid w:val="003E71D7"/>
    <w:rsid w:val="003F4689"/>
    <w:rsid w:val="003F4B7D"/>
    <w:rsid w:val="003F6808"/>
    <w:rsid w:val="00401EEB"/>
    <w:rsid w:val="00402846"/>
    <w:rsid w:val="00403470"/>
    <w:rsid w:val="004042D0"/>
    <w:rsid w:val="00406234"/>
    <w:rsid w:val="00407B4E"/>
    <w:rsid w:val="00425617"/>
    <w:rsid w:val="00432BF4"/>
    <w:rsid w:val="00433B17"/>
    <w:rsid w:val="00436EF1"/>
    <w:rsid w:val="00442AC6"/>
    <w:rsid w:val="00444AC6"/>
    <w:rsid w:val="004501E3"/>
    <w:rsid w:val="004525BC"/>
    <w:rsid w:val="00455F1E"/>
    <w:rsid w:val="00465A75"/>
    <w:rsid w:val="00472DC0"/>
    <w:rsid w:val="00476D73"/>
    <w:rsid w:val="00482989"/>
    <w:rsid w:val="004944BD"/>
    <w:rsid w:val="00497FC9"/>
    <w:rsid w:val="004A2899"/>
    <w:rsid w:val="004A4986"/>
    <w:rsid w:val="004A5085"/>
    <w:rsid w:val="004A7701"/>
    <w:rsid w:val="004B0ADD"/>
    <w:rsid w:val="004B3557"/>
    <w:rsid w:val="004B4B07"/>
    <w:rsid w:val="004C211E"/>
    <w:rsid w:val="004C609E"/>
    <w:rsid w:val="004D141A"/>
    <w:rsid w:val="004D538A"/>
    <w:rsid w:val="004E19C4"/>
    <w:rsid w:val="004E1E70"/>
    <w:rsid w:val="004E3A29"/>
    <w:rsid w:val="004E45AD"/>
    <w:rsid w:val="004F1986"/>
    <w:rsid w:val="004F1E5A"/>
    <w:rsid w:val="004F3522"/>
    <w:rsid w:val="00504F80"/>
    <w:rsid w:val="00506E96"/>
    <w:rsid w:val="005111D5"/>
    <w:rsid w:val="00513E02"/>
    <w:rsid w:val="00524A12"/>
    <w:rsid w:val="005320B3"/>
    <w:rsid w:val="00533EB3"/>
    <w:rsid w:val="005363C5"/>
    <w:rsid w:val="00536452"/>
    <w:rsid w:val="00537548"/>
    <w:rsid w:val="00542019"/>
    <w:rsid w:val="00544484"/>
    <w:rsid w:val="00545D1C"/>
    <w:rsid w:val="005505A4"/>
    <w:rsid w:val="00550E7F"/>
    <w:rsid w:val="0055344C"/>
    <w:rsid w:val="00553472"/>
    <w:rsid w:val="00554337"/>
    <w:rsid w:val="00554FDA"/>
    <w:rsid w:val="00556938"/>
    <w:rsid w:val="00570129"/>
    <w:rsid w:val="005707FE"/>
    <w:rsid w:val="0057252A"/>
    <w:rsid w:val="00572BA4"/>
    <w:rsid w:val="00573784"/>
    <w:rsid w:val="00573C9F"/>
    <w:rsid w:val="00582C98"/>
    <w:rsid w:val="00586E77"/>
    <w:rsid w:val="005903BB"/>
    <w:rsid w:val="00591107"/>
    <w:rsid w:val="00596A2C"/>
    <w:rsid w:val="005A2EE2"/>
    <w:rsid w:val="005A3A85"/>
    <w:rsid w:val="005B58AC"/>
    <w:rsid w:val="005B6EB9"/>
    <w:rsid w:val="005C4041"/>
    <w:rsid w:val="005C6A07"/>
    <w:rsid w:val="005D46C0"/>
    <w:rsid w:val="005D59E5"/>
    <w:rsid w:val="005D74AA"/>
    <w:rsid w:val="005E024D"/>
    <w:rsid w:val="005E039E"/>
    <w:rsid w:val="005E1BA4"/>
    <w:rsid w:val="005E3D11"/>
    <w:rsid w:val="005E7849"/>
    <w:rsid w:val="005F1EB7"/>
    <w:rsid w:val="005F5C32"/>
    <w:rsid w:val="005F69D0"/>
    <w:rsid w:val="005F6F65"/>
    <w:rsid w:val="0060042E"/>
    <w:rsid w:val="00602123"/>
    <w:rsid w:val="00603069"/>
    <w:rsid w:val="00606909"/>
    <w:rsid w:val="006073A2"/>
    <w:rsid w:val="00616791"/>
    <w:rsid w:val="00616D3E"/>
    <w:rsid w:val="0062077D"/>
    <w:rsid w:val="006222EB"/>
    <w:rsid w:val="00633DF1"/>
    <w:rsid w:val="006345B3"/>
    <w:rsid w:val="00634DE0"/>
    <w:rsid w:val="00635512"/>
    <w:rsid w:val="006405BF"/>
    <w:rsid w:val="006436D7"/>
    <w:rsid w:val="0064578A"/>
    <w:rsid w:val="006469C7"/>
    <w:rsid w:val="006535FA"/>
    <w:rsid w:val="006540C0"/>
    <w:rsid w:val="006557F7"/>
    <w:rsid w:val="00671749"/>
    <w:rsid w:val="00673658"/>
    <w:rsid w:val="00677BFE"/>
    <w:rsid w:val="006805EB"/>
    <w:rsid w:val="006829DC"/>
    <w:rsid w:val="00686E24"/>
    <w:rsid w:val="00687560"/>
    <w:rsid w:val="00693556"/>
    <w:rsid w:val="0069613B"/>
    <w:rsid w:val="00697090"/>
    <w:rsid w:val="006A2037"/>
    <w:rsid w:val="006A3F26"/>
    <w:rsid w:val="006B257F"/>
    <w:rsid w:val="006B5505"/>
    <w:rsid w:val="006B6353"/>
    <w:rsid w:val="006B6C21"/>
    <w:rsid w:val="006B7F13"/>
    <w:rsid w:val="006C0C77"/>
    <w:rsid w:val="006C0CDC"/>
    <w:rsid w:val="006C106B"/>
    <w:rsid w:val="006C33D1"/>
    <w:rsid w:val="006C75D7"/>
    <w:rsid w:val="006D4739"/>
    <w:rsid w:val="006D72F0"/>
    <w:rsid w:val="006E0FB0"/>
    <w:rsid w:val="006E4910"/>
    <w:rsid w:val="006E64C5"/>
    <w:rsid w:val="006E7C6D"/>
    <w:rsid w:val="006F1996"/>
    <w:rsid w:val="006F3014"/>
    <w:rsid w:val="006F31E8"/>
    <w:rsid w:val="006F7AB6"/>
    <w:rsid w:val="007018EF"/>
    <w:rsid w:val="007079C1"/>
    <w:rsid w:val="00713011"/>
    <w:rsid w:val="007145B7"/>
    <w:rsid w:val="007154BB"/>
    <w:rsid w:val="0071795C"/>
    <w:rsid w:val="007211F8"/>
    <w:rsid w:val="007333DE"/>
    <w:rsid w:val="00734D43"/>
    <w:rsid w:val="007359C8"/>
    <w:rsid w:val="0074173A"/>
    <w:rsid w:val="007445DE"/>
    <w:rsid w:val="00745BB8"/>
    <w:rsid w:val="00745C7E"/>
    <w:rsid w:val="00745D7C"/>
    <w:rsid w:val="00746BD3"/>
    <w:rsid w:val="00751767"/>
    <w:rsid w:val="007530A1"/>
    <w:rsid w:val="00753E82"/>
    <w:rsid w:val="0075586C"/>
    <w:rsid w:val="0075797C"/>
    <w:rsid w:val="00762560"/>
    <w:rsid w:val="007708FB"/>
    <w:rsid w:val="00774B8E"/>
    <w:rsid w:val="00775B73"/>
    <w:rsid w:val="007846E2"/>
    <w:rsid w:val="007919B7"/>
    <w:rsid w:val="007946FA"/>
    <w:rsid w:val="007A73A1"/>
    <w:rsid w:val="007A74ED"/>
    <w:rsid w:val="007B0592"/>
    <w:rsid w:val="007B5B46"/>
    <w:rsid w:val="007B6C28"/>
    <w:rsid w:val="007C0077"/>
    <w:rsid w:val="007C3C5D"/>
    <w:rsid w:val="007C40C5"/>
    <w:rsid w:val="007D49A1"/>
    <w:rsid w:val="007D660E"/>
    <w:rsid w:val="007D679D"/>
    <w:rsid w:val="007E6AB9"/>
    <w:rsid w:val="007F1773"/>
    <w:rsid w:val="007F51DE"/>
    <w:rsid w:val="007F63FE"/>
    <w:rsid w:val="00800F62"/>
    <w:rsid w:val="00801D4F"/>
    <w:rsid w:val="00810C6A"/>
    <w:rsid w:val="00813AAB"/>
    <w:rsid w:val="0081764A"/>
    <w:rsid w:val="00822D85"/>
    <w:rsid w:val="00823316"/>
    <w:rsid w:val="00825B13"/>
    <w:rsid w:val="00827110"/>
    <w:rsid w:val="00827D53"/>
    <w:rsid w:val="00837B7A"/>
    <w:rsid w:val="00847966"/>
    <w:rsid w:val="008479D1"/>
    <w:rsid w:val="0085575D"/>
    <w:rsid w:val="00856720"/>
    <w:rsid w:val="00856D62"/>
    <w:rsid w:val="00865599"/>
    <w:rsid w:val="00866493"/>
    <w:rsid w:val="008708B4"/>
    <w:rsid w:val="00881C5D"/>
    <w:rsid w:val="0088454F"/>
    <w:rsid w:val="008916D8"/>
    <w:rsid w:val="00896AC1"/>
    <w:rsid w:val="0089760A"/>
    <w:rsid w:val="008A50EA"/>
    <w:rsid w:val="008B4898"/>
    <w:rsid w:val="008C4DBB"/>
    <w:rsid w:val="008C6024"/>
    <w:rsid w:val="008D3CF0"/>
    <w:rsid w:val="008D5177"/>
    <w:rsid w:val="008D52C6"/>
    <w:rsid w:val="008D59A1"/>
    <w:rsid w:val="008D78F5"/>
    <w:rsid w:val="008E0CC6"/>
    <w:rsid w:val="008E20EA"/>
    <w:rsid w:val="008E5B58"/>
    <w:rsid w:val="008E7DC5"/>
    <w:rsid w:val="008F33F2"/>
    <w:rsid w:val="008F47E2"/>
    <w:rsid w:val="00910AB1"/>
    <w:rsid w:val="00912138"/>
    <w:rsid w:val="009158F2"/>
    <w:rsid w:val="00917793"/>
    <w:rsid w:val="00921804"/>
    <w:rsid w:val="00921D58"/>
    <w:rsid w:val="00942D64"/>
    <w:rsid w:val="00943082"/>
    <w:rsid w:val="009463A1"/>
    <w:rsid w:val="00946B6F"/>
    <w:rsid w:val="00950873"/>
    <w:rsid w:val="00950FA1"/>
    <w:rsid w:val="009601B0"/>
    <w:rsid w:val="0096331F"/>
    <w:rsid w:val="009642CD"/>
    <w:rsid w:val="0097011F"/>
    <w:rsid w:val="00972E6D"/>
    <w:rsid w:val="00973305"/>
    <w:rsid w:val="00975032"/>
    <w:rsid w:val="00981AB2"/>
    <w:rsid w:val="009822F3"/>
    <w:rsid w:val="009913B9"/>
    <w:rsid w:val="0099626B"/>
    <w:rsid w:val="009A1664"/>
    <w:rsid w:val="009A43F9"/>
    <w:rsid w:val="009A5DFD"/>
    <w:rsid w:val="009A6BD4"/>
    <w:rsid w:val="009B4525"/>
    <w:rsid w:val="009B4F5A"/>
    <w:rsid w:val="009B55D8"/>
    <w:rsid w:val="009B5835"/>
    <w:rsid w:val="009B5B3E"/>
    <w:rsid w:val="009C289B"/>
    <w:rsid w:val="009C490B"/>
    <w:rsid w:val="009D2CFC"/>
    <w:rsid w:val="009D50C1"/>
    <w:rsid w:val="009D58F0"/>
    <w:rsid w:val="009D5F41"/>
    <w:rsid w:val="009D7D2D"/>
    <w:rsid w:val="009E0010"/>
    <w:rsid w:val="009F073F"/>
    <w:rsid w:val="009F0CCA"/>
    <w:rsid w:val="009F34B1"/>
    <w:rsid w:val="009F7E24"/>
    <w:rsid w:val="00A0038E"/>
    <w:rsid w:val="00A03831"/>
    <w:rsid w:val="00A05A34"/>
    <w:rsid w:val="00A1001F"/>
    <w:rsid w:val="00A101A5"/>
    <w:rsid w:val="00A10F7F"/>
    <w:rsid w:val="00A15CD0"/>
    <w:rsid w:val="00A16AC5"/>
    <w:rsid w:val="00A17F5C"/>
    <w:rsid w:val="00A253B7"/>
    <w:rsid w:val="00A267A7"/>
    <w:rsid w:val="00A314F9"/>
    <w:rsid w:val="00A3221E"/>
    <w:rsid w:val="00A32DBF"/>
    <w:rsid w:val="00A32EA5"/>
    <w:rsid w:val="00A3582C"/>
    <w:rsid w:val="00A374EC"/>
    <w:rsid w:val="00A4098D"/>
    <w:rsid w:val="00A41A66"/>
    <w:rsid w:val="00A5182C"/>
    <w:rsid w:val="00A6293C"/>
    <w:rsid w:val="00A62C9F"/>
    <w:rsid w:val="00A65425"/>
    <w:rsid w:val="00A66B79"/>
    <w:rsid w:val="00A72F39"/>
    <w:rsid w:val="00A730C2"/>
    <w:rsid w:val="00A80BE4"/>
    <w:rsid w:val="00A81F6E"/>
    <w:rsid w:val="00A854BA"/>
    <w:rsid w:val="00A87279"/>
    <w:rsid w:val="00A901E3"/>
    <w:rsid w:val="00A90A2C"/>
    <w:rsid w:val="00A94A27"/>
    <w:rsid w:val="00A94B48"/>
    <w:rsid w:val="00AA0D6F"/>
    <w:rsid w:val="00AA2A64"/>
    <w:rsid w:val="00AB0EEE"/>
    <w:rsid w:val="00AE4E8D"/>
    <w:rsid w:val="00AF0588"/>
    <w:rsid w:val="00AF088E"/>
    <w:rsid w:val="00AF7051"/>
    <w:rsid w:val="00B03D78"/>
    <w:rsid w:val="00B12662"/>
    <w:rsid w:val="00B1378E"/>
    <w:rsid w:val="00B15415"/>
    <w:rsid w:val="00B167B4"/>
    <w:rsid w:val="00B205D2"/>
    <w:rsid w:val="00B20B0A"/>
    <w:rsid w:val="00B20E93"/>
    <w:rsid w:val="00B22E68"/>
    <w:rsid w:val="00B252A9"/>
    <w:rsid w:val="00B433F7"/>
    <w:rsid w:val="00B44894"/>
    <w:rsid w:val="00B4563C"/>
    <w:rsid w:val="00B619F3"/>
    <w:rsid w:val="00B621E4"/>
    <w:rsid w:val="00B646E6"/>
    <w:rsid w:val="00B71EF1"/>
    <w:rsid w:val="00B94D2E"/>
    <w:rsid w:val="00B97C93"/>
    <w:rsid w:val="00BA2112"/>
    <w:rsid w:val="00BA217C"/>
    <w:rsid w:val="00BA3075"/>
    <w:rsid w:val="00BA4A88"/>
    <w:rsid w:val="00BA6671"/>
    <w:rsid w:val="00BA66A4"/>
    <w:rsid w:val="00BA7C50"/>
    <w:rsid w:val="00BB2E85"/>
    <w:rsid w:val="00BB3B01"/>
    <w:rsid w:val="00BB4796"/>
    <w:rsid w:val="00BB7C75"/>
    <w:rsid w:val="00BC2FB9"/>
    <w:rsid w:val="00BC485A"/>
    <w:rsid w:val="00BC59DE"/>
    <w:rsid w:val="00BC649E"/>
    <w:rsid w:val="00BD0473"/>
    <w:rsid w:val="00BD06A2"/>
    <w:rsid w:val="00BD4294"/>
    <w:rsid w:val="00BD71E1"/>
    <w:rsid w:val="00BE228E"/>
    <w:rsid w:val="00BE242F"/>
    <w:rsid w:val="00BE283D"/>
    <w:rsid w:val="00BE4A43"/>
    <w:rsid w:val="00BE5681"/>
    <w:rsid w:val="00BE5F08"/>
    <w:rsid w:val="00BF1F71"/>
    <w:rsid w:val="00BF2906"/>
    <w:rsid w:val="00BF2BCA"/>
    <w:rsid w:val="00BF424F"/>
    <w:rsid w:val="00BF5D9C"/>
    <w:rsid w:val="00C02EA1"/>
    <w:rsid w:val="00C02FD9"/>
    <w:rsid w:val="00C07E6E"/>
    <w:rsid w:val="00C1370A"/>
    <w:rsid w:val="00C16A6D"/>
    <w:rsid w:val="00C17674"/>
    <w:rsid w:val="00C17AB3"/>
    <w:rsid w:val="00C27614"/>
    <w:rsid w:val="00C321D6"/>
    <w:rsid w:val="00C34BC0"/>
    <w:rsid w:val="00C42014"/>
    <w:rsid w:val="00C46A49"/>
    <w:rsid w:val="00C4798D"/>
    <w:rsid w:val="00C5303C"/>
    <w:rsid w:val="00C57BBC"/>
    <w:rsid w:val="00C644FC"/>
    <w:rsid w:val="00C6655A"/>
    <w:rsid w:val="00C71872"/>
    <w:rsid w:val="00C750BA"/>
    <w:rsid w:val="00C8339E"/>
    <w:rsid w:val="00C857DA"/>
    <w:rsid w:val="00C872DE"/>
    <w:rsid w:val="00C93491"/>
    <w:rsid w:val="00C95CA4"/>
    <w:rsid w:val="00CA17DE"/>
    <w:rsid w:val="00CB14C7"/>
    <w:rsid w:val="00CB2A77"/>
    <w:rsid w:val="00CB5BAA"/>
    <w:rsid w:val="00CB7E75"/>
    <w:rsid w:val="00CC0590"/>
    <w:rsid w:val="00CC37CE"/>
    <w:rsid w:val="00CC4827"/>
    <w:rsid w:val="00CC7793"/>
    <w:rsid w:val="00CD5BAF"/>
    <w:rsid w:val="00CE10F3"/>
    <w:rsid w:val="00CE6D46"/>
    <w:rsid w:val="00CE7909"/>
    <w:rsid w:val="00CF194C"/>
    <w:rsid w:val="00CF4892"/>
    <w:rsid w:val="00CF7747"/>
    <w:rsid w:val="00D027B2"/>
    <w:rsid w:val="00D050DA"/>
    <w:rsid w:val="00D1071E"/>
    <w:rsid w:val="00D118D2"/>
    <w:rsid w:val="00D16EC8"/>
    <w:rsid w:val="00D2089D"/>
    <w:rsid w:val="00D332D9"/>
    <w:rsid w:val="00D351ED"/>
    <w:rsid w:val="00D369B5"/>
    <w:rsid w:val="00D40641"/>
    <w:rsid w:val="00D41B26"/>
    <w:rsid w:val="00D4634C"/>
    <w:rsid w:val="00D50D2F"/>
    <w:rsid w:val="00D5192E"/>
    <w:rsid w:val="00D52AFE"/>
    <w:rsid w:val="00D54212"/>
    <w:rsid w:val="00D57FE8"/>
    <w:rsid w:val="00D61ADF"/>
    <w:rsid w:val="00D66B07"/>
    <w:rsid w:val="00D71364"/>
    <w:rsid w:val="00D728D2"/>
    <w:rsid w:val="00D921F7"/>
    <w:rsid w:val="00D97914"/>
    <w:rsid w:val="00DA23E5"/>
    <w:rsid w:val="00DA68FE"/>
    <w:rsid w:val="00DB2A67"/>
    <w:rsid w:val="00DB56E8"/>
    <w:rsid w:val="00DB733B"/>
    <w:rsid w:val="00DC47D2"/>
    <w:rsid w:val="00DC7860"/>
    <w:rsid w:val="00DD5CD2"/>
    <w:rsid w:val="00DF00E5"/>
    <w:rsid w:val="00DF08BD"/>
    <w:rsid w:val="00DF18FA"/>
    <w:rsid w:val="00DF4946"/>
    <w:rsid w:val="00DF7F60"/>
    <w:rsid w:val="00E04DCE"/>
    <w:rsid w:val="00E05A31"/>
    <w:rsid w:val="00E07819"/>
    <w:rsid w:val="00E07E40"/>
    <w:rsid w:val="00E10AD3"/>
    <w:rsid w:val="00E10B28"/>
    <w:rsid w:val="00E22B06"/>
    <w:rsid w:val="00E31087"/>
    <w:rsid w:val="00E35C7E"/>
    <w:rsid w:val="00E37133"/>
    <w:rsid w:val="00E40E1A"/>
    <w:rsid w:val="00E42171"/>
    <w:rsid w:val="00E42631"/>
    <w:rsid w:val="00E46BF8"/>
    <w:rsid w:val="00E51F42"/>
    <w:rsid w:val="00E5288B"/>
    <w:rsid w:val="00E54D59"/>
    <w:rsid w:val="00E576E0"/>
    <w:rsid w:val="00E60BED"/>
    <w:rsid w:val="00E60DFA"/>
    <w:rsid w:val="00E612B6"/>
    <w:rsid w:val="00E677B6"/>
    <w:rsid w:val="00E7512E"/>
    <w:rsid w:val="00E80DA0"/>
    <w:rsid w:val="00E8286F"/>
    <w:rsid w:val="00E85449"/>
    <w:rsid w:val="00E9222D"/>
    <w:rsid w:val="00E93859"/>
    <w:rsid w:val="00E96661"/>
    <w:rsid w:val="00EA03DD"/>
    <w:rsid w:val="00EA3332"/>
    <w:rsid w:val="00EA3CB2"/>
    <w:rsid w:val="00EA69F0"/>
    <w:rsid w:val="00EB40CB"/>
    <w:rsid w:val="00EB468C"/>
    <w:rsid w:val="00EB483E"/>
    <w:rsid w:val="00ED07A5"/>
    <w:rsid w:val="00ED0817"/>
    <w:rsid w:val="00ED20F8"/>
    <w:rsid w:val="00ED24BD"/>
    <w:rsid w:val="00EF059E"/>
    <w:rsid w:val="00EF1A4D"/>
    <w:rsid w:val="00EF308E"/>
    <w:rsid w:val="00EF376C"/>
    <w:rsid w:val="00EF574A"/>
    <w:rsid w:val="00EF6D34"/>
    <w:rsid w:val="00F00BA1"/>
    <w:rsid w:val="00F043EB"/>
    <w:rsid w:val="00F05C32"/>
    <w:rsid w:val="00F24028"/>
    <w:rsid w:val="00F273B4"/>
    <w:rsid w:val="00F30452"/>
    <w:rsid w:val="00F37170"/>
    <w:rsid w:val="00F41B83"/>
    <w:rsid w:val="00F44C5D"/>
    <w:rsid w:val="00F4581C"/>
    <w:rsid w:val="00F4682B"/>
    <w:rsid w:val="00F8030A"/>
    <w:rsid w:val="00F80AE3"/>
    <w:rsid w:val="00F81E49"/>
    <w:rsid w:val="00F93417"/>
    <w:rsid w:val="00F9437C"/>
    <w:rsid w:val="00F9694F"/>
    <w:rsid w:val="00F96E97"/>
    <w:rsid w:val="00F97AFB"/>
    <w:rsid w:val="00FA521D"/>
    <w:rsid w:val="00FA5C28"/>
    <w:rsid w:val="00FA756D"/>
    <w:rsid w:val="00FB3ECB"/>
    <w:rsid w:val="00FB7260"/>
    <w:rsid w:val="00FC362B"/>
    <w:rsid w:val="00FC5807"/>
    <w:rsid w:val="00FD191F"/>
    <w:rsid w:val="00FD3F1C"/>
    <w:rsid w:val="00FD478E"/>
    <w:rsid w:val="00FD5156"/>
    <w:rsid w:val="00FD576B"/>
    <w:rsid w:val="00FE0D39"/>
    <w:rsid w:val="00FE2B59"/>
    <w:rsid w:val="00FE586C"/>
    <w:rsid w:val="00FF24D3"/>
    <w:rsid w:val="00FF3059"/>
    <w:rsid w:val="00FF3B9E"/>
    <w:rsid w:val="00FF7C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EBAAC4"/>
  <w15:docId w15:val="{F34B8C06-805C-6143-A4EC-C4CE6483E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F7F60"/>
    <w:rPr>
      <w:sz w:val="18"/>
    </w:rPr>
  </w:style>
  <w:style w:type="paragraph" w:styleId="Heading1">
    <w:name w:val="heading 1"/>
    <w:basedOn w:val="Normal"/>
    <w:next w:val="Normal"/>
    <w:link w:val="Heading1Char"/>
    <w:qFormat/>
    <w:rsid w:val="005C4041"/>
    <w:pPr>
      <w:keepNext/>
      <w:keepLines/>
      <w:spacing w:before="480"/>
      <w:outlineLvl w:val="0"/>
    </w:pPr>
    <w:rPr>
      <w:rFonts w:asciiTheme="majorHAnsi" w:eastAsiaTheme="majorEastAsia" w:hAnsiTheme="majorHAnsi" w:cstheme="majorBidi"/>
      <w:b/>
      <w:bCs/>
      <w:color w:val="4C264C" w:themeColor="accent1" w:themeShade="BF"/>
      <w:sz w:val="28"/>
      <w:szCs w:val="28"/>
    </w:rPr>
  </w:style>
  <w:style w:type="paragraph" w:styleId="Heading2">
    <w:name w:val="heading 2"/>
    <w:basedOn w:val="Normal"/>
    <w:next w:val="Normal"/>
    <w:link w:val="Heading2Char"/>
    <w:semiHidden/>
    <w:unhideWhenUsed/>
    <w:qFormat/>
    <w:rsid w:val="005C4041"/>
    <w:pPr>
      <w:keepNext/>
      <w:keepLines/>
      <w:spacing w:before="200"/>
      <w:outlineLvl w:val="1"/>
    </w:pPr>
    <w:rPr>
      <w:rFonts w:asciiTheme="majorHAnsi" w:eastAsiaTheme="majorEastAsia" w:hAnsiTheme="majorHAnsi" w:cstheme="majorBidi"/>
      <w:b/>
      <w:bCs/>
      <w:color w:val="663366" w:themeColor="accent1"/>
      <w:sz w:val="26"/>
      <w:szCs w:val="26"/>
    </w:rPr>
  </w:style>
  <w:style w:type="paragraph" w:styleId="Heading3">
    <w:name w:val="heading 3"/>
    <w:basedOn w:val="Normal"/>
    <w:next w:val="Normal"/>
    <w:link w:val="Heading3Char"/>
    <w:semiHidden/>
    <w:unhideWhenUsed/>
    <w:qFormat/>
    <w:rsid w:val="005C4041"/>
    <w:pPr>
      <w:keepNext/>
      <w:keepLines/>
      <w:spacing w:before="200"/>
      <w:outlineLvl w:val="2"/>
    </w:pPr>
    <w:rPr>
      <w:rFonts w:asciiTheme="majorHAnsi" w:eastAsiaTheme="majorEastAsia" w:hAnsiTheme="majorHAnsi" w:cstheme="majorBidi"/>
      <w:b/>
      <w:bCs/>
      <w:color w:val="663366" w:themeColor="accent1"/>
    </w:rPr>
  </w:style>
  <w:style w:type="paragraph" w:styleId="Heading4">
    <w:name w:val="heading 4"/>
    <w:basedOn w:val="Normal"/>
    <w:next w:val="Normal"/>
    <w:link w:val="Heading4Char"/>
    <w:semiHidden/>
    <w:unhideWhenUsed/>
    <w:qFormat/>
    <w:rsid w:val="005C4041"/>
    <w:pPr>
      <w:keepNext/>
      <w:keepLines/>
      <w:spacing w:before="200"/>
      <w:outlineLvl w:val="3"/>
    </w:pPr>
    <w:rPr>
      <w:rFonts w:asciiTheme="majorHAnsi" w:eastAsiaTheme="majorEastAsia" w:hAnsiTheme="majorHAnsi" w:cstheme="majorBidi"/>
      <w:b/>
      <w:bCs/>
      <w:i/>
      <w:iCs/>
      <w:color w:val="663366" w:themeColor="accent1"/>
    </w:rPr>
  </w:style>
  <w:style w:type="paragraph" w:styleId="Heading5">
    <w:name w:val="heading 5"/>
    <w:basedOn w:val="Normal"/>
    <w:next w:val="Normal"/>
    <w:link w:val="Heading5Char"/>
    <w:semiHidden/>
    <w:unhideWhenUsed/>
    <w:qFormat/>
    <w:rsid w:val="005C4041"/>
    <w:pPr>
      <w:keepNext/>
      <w:keepLines/>
      <w:spacing w:before="200"/>
      <w:outlineLvl w:val="4"/>
    </w:pPr>
    <w:rPr>
      <w:rFonts w:asciiTheme="majorHAnsi" w:eastAsiaTheme="majorEastAsia" w:hAnsiTheme="majorHAnsi" w:cstheme="majorBidi"/>
      <w:color w:val="321932" w:themeColor="accent1" w:themeShade="7F"/>
    </w:rPr>
  </w:style>
  <w:style w:type="paragraph" w:styleId="Heading6">
    <w:name w:val="heading 6"/>
    <w:basedOn w:val="Normal"/>
    <w:next w:val="Normal"/>
    <w:link w:val="Heading6Char"/>
    <w:semiHidden/>
    <w:unhideWhenUsed/>
    <w:qFormat/>
    <w:rsid w:val="005C4041"/>
    <w:pPr>
      <w:keepNext/>
      <w:keepLines/>
      <w:spacing w:before="200"/>
      <w:outlineLvl w:val="5"/>
    </w:pPr>
    <w:rPr>
      <w:rFonts w:asciiTheme="majorHAnsi" w:eastAsiaTheme="majorEastAsia" w:hAnsiTheme="majorHAnsi" w:cstheme="majorBidi"/>
      <w:i/>
      <w:iCs/>
      <w:color w:val="321932" w:themeColor="accent1" w:themeShade="7F"/>
    </w:rPr>
  </w:style>
  <w:style w:type="paragraph" w:styleId="Heading7">
    <w:name w:val="heading 7"/>
    <w:basedOn w:val="Normal"/>
    <w:next w:val="Normal"/>
    <w:link w:val="Heading7Char"/>
    <w:semiHidden/>
    <w:unhideWhenUsed/>
    <w:qFormat/>
    <w:rsid w:val="005C404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5C404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5C404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C4041"/>
    <w:pPr>
      <w:tabs>
        <w:tab w:val="center" w:pos="4680"/>
        <w:tab w:val="right" w:pos="9360"/>
      </w:tabs>
      <w:spacing w:before="40" w:after="200"/>
      <w:jc w:val="right"/>
    </w:pPr>
    <w:rPr>
      <w:color w:val="000000" w:themeColor="text1"/>
      <w:sz w:val="24"/>
      <w:szCs w:val="24"/>
    </w:rPr>
  </w:style>
  <w:style w:type="character" w:customStyle="1" w:styleId="HeaderChar">
    <w:name w:val="Header Char"/>
    <w:basedOn w:val="DefaultParagraphFont"/>
    <w:link w:val="Header"/>
    <w:rsid w:val="005C4041"/>
    <w:rPr>
      <w:color w:val="000000" w:themeColor="text1"/>
      <w:sz w:val="24"/>
      <w:szCs w:val="24"/>
    </w:rPr>
  </w:style>
  <w:style w:type="paragraph" w:customStyle="1" w:styleId="Contact">
    <w:name w:val="Contact"/>
    <w:basedOn w:val="Normal"/>
    <w:rsid w:val="005C4041"/>
    <w:pPr>
      <w:spacing w:line="200" w:lineRule="exact"/>
    </w:pPr>
    <w:rPr>
      <w:color w:val="663366" w:themeColor="accent1"/>
      <w:sz w:val="14"/>
      <w:szCs w:val="14"/>
    </w:rPr>
  </w:style>
  <w:style w:type="paragraph" w:customStyle="1" w:styleId="Header-Left">
    <w:name w:val="Header-Left"/>
    <w:basedOn w:val="Normal"/>
    <w:rsid w:val="005C4041"/>
    <w:pPr>
      <w:spacing w:after="200"/>
      <w:ind w:left="43"/>
    </w:pPr>
    <w:rPr>
      <w:rFonts w:asciiTheme="majorHAnsi" w:eastAsiaTheme="majorEastAsia" w:hAnsiTheme="majorHAnsi" w:cstheme="majorBidi"/>
      <w:color w:val="663366" w:themeColor="accent1"/>
      <w:sz w:val="48"/>
    </w:rPr>
  </w:style>
  <w:style w:type="paragraph" w:customStyle="1" w:styleId="Header-Right">
    <w:name w:val="Header-Right"/>
    <w:basedOn w:val="Normal"/>
    <w:rsid w:val="005C4041"/>
    <w:pPr>
      <w:spacing w:after="200"/>
      <w:ind w:right="43"/>
      <w:jc w:val="right"/>
    </w:pPr>
    <w:rPr>
      <w:color w:val="663366" w:themeColor="accent1"/>
      <w:sz w:val="36"/>
    </w:rPr>
  </w:style>
  <w:style w:type="table" w:customStyle="1" w:styleId="HostTable-Borderless">
    <w:name w:val="Host Table - Borderless"/>
    <w:basedOn w:val="TableNormal"/>
    <w:rsid w:val="005C4041"/>
    <w:tblPr>
      <w:tblCellMar>
        <w:left w:w="0" w:type="dxa"/>
        <w:right w:w="0" w:type="dxa"/>
      </w:tblCellMar>
    </w:tblPr>
  </w:style>
  <w:style w:type="paragraph" w:styleId="BodyText">
    <w:name w:val="Body Text"/>
    <w:basedOn w:val="Normal"/>
    <w:link w:val="BodyTextChar"/>
    <w:rsid w:val="005C4041"/>
    <w:pPr>
      <w:spacing w:after="200"/>
    </w:pPr>
    <w:rPr>
      <w:color w:val="404040" w:themeColor="text1" w:themeTint="BF"/>
      <w:szCs w:val="20"/>
    </w:rPr>
  </w:style>
  <w:style w:type="character" w:customStyle="1" w:styleId="BodyTextChar">
    <w:name w:val="Body Text Char"/>
    <w:basedOn w:val="DefaultParagraphFont"/>
    <w:link w:val="BodyText"/>
    <w:rsid w:val="005C4041"/>
    <w:rPr>
      <w:color w:val="404040" w:themeColor="text1" w:themeTint="BF"/>
      <w:sz w:val="18"/>
      <w:szCs w:val="20"/>
    </w:rPr>
  </w:style>
  <w:style w:type="character" w:customStyle="1" w:styleId="Plus">
    <w:name w:val="Plus"/>
    <w:basedOn w:val="DefaultParagraphFont"/>
    <w:rsid w:val="005C4041"/>
    <w:rPr>
      <w:b/>
      <w:color w:val="B770B7" w:themeColor="accent1" w:themeTint="99"/>
      <w:spacing w:val="-80"/>
      <w:position w:val="24"/>
      <w:sz w:val="60"/>
    </w:rPr>
  </w:style>
  <w:style w:type="paragraph" w:customStyle="1" w:styleId="DateandRecipient">
    <w:name w:val="Date and Recipient"/>
    <w:basedOn w:val="Normal"/>
    <w:rsid w:val="005C4041"/>
    <w:pPr>
      <w:spacing w:after="480"/>
    </w:pPr>
    <w:rPr>
      <w:color w:val="404040" w:themeColor="text1" w:themeTint="BF"/>
    </w:rPr>
  </w:style>
  <w:style w:type="paragraph" w:styleId="Signature">
    <w:name w:val="Signature"/>
    <w:basedOn w:val="Normal"/>
    <w:link w:val="SignatureChar"/>
    <w:rsid w:val="005C4041"/>
    <w:pPr>
      <w:spacing w:after="720"/>
    </w:pPr>
    <w:rPr>
      <w:color w:val="404040" w:themeColor="text1" w:themeTint="BF"/>
    </w:rPr>
  </w:style>
  <w:style w:type="character" w:customStyle="1" w:styleId="SignatureChar">
    <w:name w:val="Signature Char"/>
    <w:basedOn w:val="DefaultParagraphFont"/>
    <w:link w:val="Signature"/>
    <w:rsid w:val="005C4041"/>
    <w:rPr>
      <w:color w:val="404040" w:themeColor="text1" w:themeTint="BF"/>
      <w:sz w:val="18"/>
    </w:rPr>
  </w:style>
  <w:style w:type="paragraph" w:styleId="BalloonText">
    <w:name w:val="Balloon Text"/>
    <w:basedOn w:val="Normal"/>
    <w:link w:val="BalloonTextChar"/>
    <w:semiHidden/>
    <w:unhideWhenUsed/>
    <w:rsid w:val="005C4041"/>
    <w:rPr>
      <w:rFonts w:ascii="Tahoma" w:hAnsi="Tahoma" w:cs="Tahoma"/>
      <w:sz w:val="16"/>
      <w:szCs w:val="16"/>
    </w:rPr>
  </w:style>
  <w:style w:type="character" w:customStyle="1" w:styleId="BalloonTextChar">
    <w:name w:val="Balloon Text Char"/>
    <w:basedOn w:val="DefaultParagraphFont"/>
    <w:link w:val="BalloonText"/>
    <w:semiHidden/>
    <w:rsid w:val="005C4041"/>
    <w:rPr>
      <w:rFonts w:ascii="Tahoma" w:hAnsi="Tahoma" w:cs="Tahoma"/>
      <w:sz w:val="16"/>
      <w:szCs w:val="16"/>
    </w:rPr>
  </w:style>
  <w:style w:type="paragraph" w:styleId="Bibliography">
    <w:name w:val="Bibliography"/>
    <w:basedOn w:val="Normal"/>
    <w:next w:val="Normal"/>
    <w:semiHidden/>
    <w:unhideWhenUsed/>
    <w:rsid w:val="005C4041"/>
  </w:style>
  <w:style w:type="paragraph" w:styleId="BlockText">
    <w:name w:val="Block Text"/>
    <w:basedOn w:val="Normal"/>
    <w:semiHidden/>
    <w:unhideWhenUsed/>
    <w:rsid w:val="005C4041"/>
    <w:pPr>
      <w:pBdr>
        <w:top w:val="single" w:sz="2" w:space="10" w:color="663366" w:themeColor="accent1" w:shadow="1"/>
        <w:left w:val="single" w:sz="2" w:space="10" w:color="663366" w:themeColor="accent1" w:shadow="1"/>
        <w:bottom w:val="single" w:sz="2" w:space="10" w:color="663366" w:themeColor="accent1" w:shadow="1"/>
        <w:right w:val="single" w:sz="2" w:space="10" w:color="663366" w:themeColor="accent1" w:shadow="1"/>
      </w:pBdr>
      <w:ind w:left="1152" w:right="1152"/>
    </w:pPr>
    <w:rPr>
      <w:i/>
      <w:iCs/>
      <w:color w:val="663366" w:themeColor="accent1"/>
    </w:rPr>
  </w:style>
  <w:style w:type="paragraph" w:styleId="BodyText2">
    <w:name w:val="Body Text 2"/>
    <w:basedOn w:val="Normal"/>
    <w:link w:val="BodyText2Char"/>
    <w:semiHidden/>
    <w:unhideWhenUsed/>
    <w:rsid w:val="005C4041"/>
    <w:pPr>
      <w:spacing w:after="120"/>
      <w:ind w:left="360"/>
    </w:pPr>
  </w:style>
  <w:style w:type="paragraph" w:styleId="BodyText3">
    <w:name w:val="Body Text 3"/>
    <w:basedOn w:val="Normal"/>
    <w:link w:val="BodyText3Char"/>
    <w:semiHidden/>
    <w:unhideWhenUsed/>
    <w:rsid w:val="005C4041"/>
    <w:pPr>
      <w:spacing w:after="120"/>
    </w:pPr>
    <w:rPr>
      <w:sz w:val="16"/>
      <w:szCs w:val="16"/>
    </w:rPr>
  </w:style>
  <w:style w:type="character" w:customStyle="1" w:styleId="BodyText3Char">
    <w:name w:val="Body Text 3 Char"/>
    <w:basedOn w:val="DefaultParagraphFont"/>
    <w:link w:val="BodyText3"/>
    <w:semiHidden/>
    <w:rsid w:val="005C4041"/>
    <w:rPr>
      <w:sz w:val="16"/>
      <w:szCs w:val="16"/>
    </w:rPr>
  </w:style>
  <w:style w:type="paragraph" w:styleId="BodyTextFirstIndent">
    <w:name w:val="Body Text First Indent"/>
    <w:basedOn w:val="BodyText"/>
    <w:link w:val="BodyTextFirstIndentChar"/>
    <w:semiHidden/>
    <w:unhideWhenUsed/>
    <w:rsid w:val="005C4041"/>
    <w:pPr>
      <w:spacing w:after="0"/>
      <w:ind w:firstLine="360"/>
    </w:pPr>
    <w:rPr>
      <w:color w:val="auto"/>
      <w:szCs w:val="22"/>
    </w:rPr>
  </w:style>
  <w:style w:type="character" w:customStyle="1" w:styleId="BodyTextFirstIndentChar">
    <w:name w:val="Body Text First Indent Char"/>
    <w:basedOn w:val="BodyTextChar"/>
    <w:link w:val="BodyTextFirstIndent"/>
    <w:semiHidden/>
    <w:rsid w:val="005C4041"/>
    <w:rPr>
      <w:color w:val="404040" w:themeColor="text1" w:themeTint="BF"/>
      <w:sz w:val="18"/>
      <w:szCs w:val="20"/>
    </w:rPr>
  </w:style>
  <w:style w:type="character" w:customStyle="1" w:styleId="BodyText2Char">
    <w:name w:val="Body Text 2 Char"/>
    <w:basedOn w:val="DefaultParagraphFont"/>
    <w:link w:val="BodyText2"/>
    <w:semiHidden/>
    <w:rsid w:val="005C4041"/>
    <w:rPr>
      <w:sz w:val="18"/>
    </w:rPr>
  </w:style>
  <w:style w:type="paragraph" w:styleId="BodyTextFirstIndent2">
    <w:name w:val="Body Text First Indent 2"/>
    <w:basedOn w:val="BodyText2"/>
    <w:link w:val="BodyTextFirstIndent2Char"/>
    <w:semiHidden/>
    <w:unhideWhenUsed/>
    <w:rsid w:val="005C4041"/>
    <w:pPr>
      <w:spacing w:after="0"/>
      <w:ind w:firstLine="360"/>
    </w:pPr>
  </w:style>
  <w:style w:type="character" w:customStyle="1" w:styleId="BodyTextFirstIndent2Char">
    <w:name w:val="Body Text First Indent 2 Char"/>
    <w:basedOn w:val="BodyText2Char"/>
    <w:link w:val="BodyTextFirstIndent2"/>
    <w:semiHidden/>
    <w:rsid w:val="005C4041"/>
    <w:rPr>
      <w:sz w:val="18"/>
    </w:rPr>
  </w:style>
  <w:style w:type="paragraph" w:styleId="BodyTextIndent2">
    <w:name w:val="Body Text Indent 2"/>
    <w:basedOn w:val="Normal"/>
    <w:link w:val="BodyTextIndent2Char"/>
    <w:semiHidden/>
    <w:unhideWhenUsed/>
    <w:rsid w:val="005C4041"/>
    <w:pPr>
      <w:spacing w:after="120" w:line="480" w:lineRule="auto"/>
      <w:ind w:left="360"/>
    </w:pPr>
  </w:style>
  <w:style w:type="character" w:customStyle="1" w:styleId="BodyTextIndent2Char">
    <w:name w:val="Body Text Indent 2 Char"/>
    <w:basedOn w:val="DefaultParagraphFont"/>
    <w:link w:val="BodyTextIndent2"/>
    <w:semiHidden/>
    <w:rsid w:val="005C4041"/>
    <w:rPr>
      <w:sz w:val="18"/>
    </w:rPr>
  </w:style>
  <w:style w:type="paragraph" w:styleId="BodyTextIndent3">
    <w:name w:val="Body Text Indent 3"/>
    <w:basedOn w:val="Normal"/>
    <w:link w:val="BodyTextIndent3Char"/>
    <w:semiHidden/>
    <w:unhideWhenUsed/>
    <w:rsid w:val="005C4041"/>
    <w:pPr>
      <w:spacing w:after="120"/>
      <w:ind w:left="360"/>
    </w:pPr>
    <w:rPr>
      <w:sz w:val="16"/>
      <w:szCs w:val="16"/>
    </w:rPr>
  </w:style>
  <w:style w:type="character" w:customStyle="1" w:styleId="BodyTextIndent3Char">
    <w:name w:val="Body Text Indent 3 Char"/>
    <w:basedOn w:val="DefaultParagraphFont"/>
    <w:link w:val="BodyTextIndent3"/>
    <w:semiHidden/>
    <w:rsid w:val="005C4041"/>
    <w:rPr>
      <w:sz w:val="16"/>
      <w:szCs w:val="16"/>
    </w:rPr>
  </w:style>
  <w:style w:type="paragraph" w:styleId="Caption">
    <w:name w:val="caption"/>
    <w:basedOn w:val="Normal"/>
    <w:next w:val="Normal"/>
    <w:semiHidden/>
    <w:unhideWhenUsed/>
    <w:qFormat/>
    <w:rsid w:val="005C4041"/>
    <w:pPr>
      <w:spacing w:after="200"/>
    </w:pPr>
    <w:rPr>
      <w:b/>
      <w:bCs/>
      <w:color w:val="663366" w:themeColor="accent1"/>
      <w:szCs w:val="18"/>
    </w:rPr>
  </w:style>
  <w:style w:type="paragraph" w:styleId="Closing">
    <w:name w:val="Closing"/>
    <w:basedOn w:val="Normal"/>
    <w:link w:val="ClosingChar"/>
    <w:semiHidden/>
    <w:unhideWhenUsed/>
    <w:rsid w:val="005C4041"/>
    <w:pPr>
      <w:ind w:left="4320"/>
    </w:pPr>
  </w:style>
  <w:style w:type="character" w:customStyle="1" w:styleId="ClosingChar">
    <w:name w:val="Closing Char"/>
    <w:basedOn w:val="DefaultParagraphFont"/>
    <w:link w:val="Closing"/>
    <w:semiHidden/>
    <w:rsid w:val="005C4041"/>
    <w:rPr>
      <w:sz w:val="18"/>
    </w:rPr>
  </w:style>
  <w:style w:type="paragraph" w:styleId="CommentText">
    <w:name w:val="annotation text"/>
    <w:basedOn w:val="Normal"/>
    <w:link w:val="CommentTextChar"/>
    <w:semiHidden/>
    <w:unhideWhenUsed/>
    <w:rsid w:val="005C4041"/>
    <w:rPr>
      <w:sz w:val="20"/>
      <w:szCs w:val="20"/>
    </w:rPr>
  </w:style>
  <w:style w:type="character" w:customStyle="1" w:styleId="CommentTextChar">
    <w:name w:val="Comment Text Char"/>
    <w:basedOn w:val="DefaultParagraphFont"/>
    <w:link w:val="CommentText"/>
    <w:semiHidden/>
    <w:rsid w:val="005C4041"/>
    <w:rPr>
      <w:sz w:val="20"/>
      <w:szCs w:val="20"/>
    </w:rPr>
  </w:style>
  <w:style w:type="paragraph" w:styleId="CommentSubject">
    <w:name w:val="annotation subject"/>
    <w:basedOn w:val="CommentText"/>
    <w:next w:val="CommentText"/>
    <w:link w:val="CommentSubjectChar"/>
    <w:semiHidden/>
    <w:unhideWhenUsed/>
    <w:rsid w:val="005C4041"/>
    <w:rPr>
      <w:b/>
      <w:bCs/>
    </w:rPr>
  </w:style>
  <w:style w:type="character" w:customStyle="1" w:styleId="CommentSubjectChar">
    <w:name w:val="Comment Subject Char"/>
    <w:basedOn w:val="CommentTextChar"/>
    <w:link w:val="CommentSubject"/>
    <w:semiHidden/>
    <w:rsid w:val="005C4041"/>
    <w:rPr>
      <w:b/>
      <w:bCs/>
      <w:sz w:val="20"/>
      <w:szCs w:val="20"/>
    </w:rPr>
  </w:style>
  <w:style w:type="paragraph" w:styleId="Date">
    <w:name w:val="Date"/>
    <w:basedOn w:val="Normal"/>
    <w:next w:val="Normal"/>
    <w:link w:val="DateChar"/>
    <w:semiHidden/>
    <w:unhideWhenUsed/>
    <w:rsid w:val="005C4041"/>
  </w:style>
  <w:style w:type="character" w:customStyle="1" w:styleId="DateChar">
    <w:name w:val="Date Char"/>
    <w:basedOn w:val="DefaultParagraphFont"/>
    <w:link w:val="Date"/>
    <w:semiHidden/>
    <w:rsid w:val="005C4041"/>
    <w:rPr>
      <w:sz w:val="18"/>
    </w:rPr>
  </w:style>
  <w:style w:type="paragraph" w:styleId="DocumentMap">
    <w:name w:val="Document Map"/>
    <w:basedOn w:val="Normal"/>
    <w:link w:val="DocumentMapChar"/>
    <w:semiHidden/>
    <w:unhideWhenUsed/>
    <w:rsid w:val="005C4041"/>
    <w:rPr>
      <w:rFonts w:ascii="Tahoma" w:hAnsi="Tahoma" w:cs="Tahoma"/>
      <w:sz w:val="16"/>
      <w:szCs w:val="16"/>
    </w:rPr>
  </w:style>
  <w:style w:type="character" w:customStyle="1" w:styleId="DocumentMapChar">
    <w:name w:val="Document Map Char"/>
    <w:basedOn w:val="DefaultParagraphFont"/>
    <w:link w:val="DocumentMap"/>
    <w:semiHidden/>
    <w:rsid w:val="005C4041"/>
    <w:rPr>
      <w:rFonts w:ascii="Tahoma" w:hAnsi="Tahoma" w:cs="Tahoma"/>
      <w:sz w:val="16"/>
      <w:szCs w:val="16"/>
    </w:rPr>
  </w:style>
  <w:style w:type="paragraph" w:styleId="E-mailSignature">
    <w:name w:val="E-mail Signature"/>
    <w:basedOn w:val="Normal"/>
    <w:link w:val="E-mailSignatureChar"/>
    <w:semiHidden/>
    <w:unhideWhenUsed/>
    <w:rsid w:val="005C4041"/>
  </w:style>
  <w:style w:type="character" w:customStyle="1" w:styleId="E-mailSignatureChar">
    <w:name w:val="E-mail Signature Char"/>
    <w:basedOn w:val="DefaultParagraphFont"/>
    <w:link w:val="E-mailSignature"/>
    <w:semiHidden/>
    <w:rsid w:val="005C4041"/>
    <w:rPr>
      <w:sz w:val="18"/>
    </w:rPr>
  </w:style>
  <w:style w:type="paragraph" w:styleId="EndnoteText">
    <w:name w:val="endnote text"/>
    <w:basedOn w:val="Normal"/>
    <w:link w:val="EndnoteTextChar"/>
    <w:semiHidden/>
    <w:unhideWhenUsed/>
    <w:rsid w:val="005C4041"/>
    <w:rPr>
      <w:sz w:val="20"/>
      <w:szCs w:val="20"/>
    </w:rPr>
  </w:style>
  <w:style w:type="character" w:customStyle="1" w:styleId="EndnoteTextChar">
    <w:name w:val="Endnote Text Char"/>
    <w:basedOn w:val="DefaultParagraphFont"/>
    <w:link w:val="EndnoteText"/>
    <w:semiHidden/>
    <w:rsid w:val="005C4041"/>
    <w:rPr>
      <w:sz w:val="20"/>
      <w:szCs w:val="20"/>
    </w:rPr>
  </w:style>
  <w:style w:type="paragraph" w:styleId="EnvelopeAddress">
    <w:name w:val="envelope address"/>
    <w:basedOn w:val="Normal"/>
    <w:semiHidden/>
    <w:unhideWhenUsed/>
    <w:rsid w:val="005C404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C4041"/>
    <w:rPr>
      <w:rFonts w:asciiTheme="majorHAnsi" w:eastAsiaTheme="majorEastAsia" w:hAnsiTheme="majorHAnsi" w:cstheme="majorBidi"/>
      <w:sz w:val="20"/>
      <w:szCs w:val="20"/>
    </w:rPr>
  </w:style>
  <w:style w:type="paragraph" w:styleId="Footer">
    <w:name w:val="footer"/>
    <w:basedOn w:val="Normal"/>
    <w:link w:val="FooterChar"/>
    <w:unhideWhenUsed/>
    <w:rsid w:val="005C4041"/>
    <w:pPr>
      <w:tabs>
        <w:tab w:val="center" w:pos="4680"/>
        <w:tab w:val="right" w:pos="9360"/>
      </w:tabs>
    </w:pPr>
  </w:style>
  <w:style w:type="character" w:customStyle="1" w:styleId="FooterChar">
    <w:name w:val="Footer Char"/>
    <w:basedOn w:val="DefaultParagraphFont"/>
    <w:link w:val="Footer"/>
    <w:rsid w:val="005C4041"/>
    <w:rPr>
      <w:sz w:val="18"/>
    </w:rPr>
  </w:style>
  <w:style w:type="paragraph" w:styleId="FootnoteText">
    <w:name w:val="footnote text"/>
    <w:basedOn w:val="Normal"/>
    <w:link w:val="FootnoteTextChar"/>
    <w:semiHidden/>
    <w:unhideWhenUsed/>
    <w:rsid w:val="005C4041"/>
    <w:rPr>
      <w:sz w:val="20"/>
      <w:szCs w:val="20"/>
    </w:rPr>
  </w:style>
  <w:style w:type="character" w:customStyle="1" w:styleId="FootnoteTextChar">
    <w:name w:val="Footnote Text Char"/>
    <w:basedOn w:val="DefaultParagraphFont"/>
    <w:link w:val="FootnoteText"/>
    <w:semiHidden/>
    <w:rsid w:val="005C4041"/>
    <w:rPr>
      <w:sz w:val="20"/>
      <w:szCs w:val="20"/>
    </w:rPr>
  </w:style>
  <w:style w:type="character" w:customStyle="1" w:styleId="Heading1Char">
    <w:name w:val="Heading 1 Char"/>
    <w:basedOn w:val="DefaultParagraphFont"/>
    <w:link w:val="Heading1"/>
    <w:rsid w:val="005C4041"/>
    <w:rPr>
      <w:rFonts w:asciiTheme="majorHAnsi" w:eastAsiaTheme="majorEastAsia" w:hAnsiTheme="majorHAnsi" w:cstheme="majorBidi"/>
      <w:b/>
      <w:bCs/>
      <w:color w:val="4C264C" w:themeColor="accent1" w:themeShade="BF"/>
      <w:sz w:val="28"/>
      <w:szCs w:val="28"/>
    </w:rPr>
  </w:style>
  <w:style w:type="character" w:customStyle="1" w:styleId="Heading2Char">
    <w:name w:val="Heading 2 Char"/>
    <w:basedOn w:val="DefaultParagraphFont"/>
    <w:link w:val="Heading2"/>
    <w:semiHidden/>
    <w:rsid w:val="005C4041"/>
    <w:rPr>
      <w:rFonts w:asciiTheme="majorHAnsi" w:eastAsiaTheme="majorEastAsia" w:hAnsiTheme="majorHAnsi" w:cstheme="majorBidi"/>
      <w:b/>
      <w:bCs/>
      <w:color w:val="663366" w:themeColor="accent1"/>
      <w:sz w:val="26"/>
      <w:szCs w:val="26"/>
    </w:rPr>
  </w:style>
  <w:style w:type="character" w:customStyle="1" w:styleId="Heading3Char">
    <w:name w:val="Heading 3 Char"/>
    <w:basedOn w:val="DefaultParagraphFont"/>
    <w:link w:val="Heading3"/>
    <w:semiHidden/>
    <w:rsid w:val="005C4041"/>
    <w:rPr>
      <w:rFonts w:asciiTheme="majorHAnsi" w:eastAsiaTheme="majorEastAsia" w:hAnsiTheme="majorHAnsi" w:cstheme="majorBidi"/>
      <w:b/>
      <w:bCs/>
      <w:color w:val="663366" w:themeColor="accent1"/>
      <w:sz w:val="18"/>
    </w:rPr>
  </w:style>
  <w:style w:type="character" w:customStyle="1" w:styleId="Heading4Char">
    <w:name w:val="Heading 4 Char"/>
    <w:basedOn w:val="DefaultParagraphFont"/>
    <w:link w:val="Heading4"/>
    <w:semiHidden/>
    <w:rsid w:val="005C4041"/>
    <w:rPr>
      <w:rFonts w:asciiTheme="majorHAnsi" w:eastAsiaTheme="majorEastAsia" w:hAnsiTheme="majorHAnsi" w:cstheme="majorBidi"/>
      <w:b/>
      <w:bCs/>
      <w:i/>
      <w:iCs/>
      <w:color w:val="663366" w:themeColor="accent1"/>
      <w:sz w:val="18"/>
    </w:rPr>
  </w:style>
  <w:style w:type="character" w:customStyle="1" w:styleId="Heading5Char">
    <w:name w:val="Heading 5 Char"/>
    <w:basedOn w:val="DefaultParagraphFont"/>
    <w:link w:val="Heading5"/>
    <w:semiHidden/>
    <w:rsid w:val="005C4041"/>
    <w:rPr>
      <w:rFonts w:asciiTheme="majorHAnsi" w:eastAsiaTheme="majorEastAsia" w:hAnsiTheme="majorHAnsi" w:cstheme="majorBidi"/>
      <w:color w:val="321932" w:themeColor="accent1" w:themeShade="7F"/>
      <w:sz w:val="18"/>
    </w:rPr>
  </w:style>
  <w:style w:type="character" w:customStyle="1" w:styleId="Heading6Char">
    <w:name w:val="Heading 6 Char"/>
    <w:basedOn w:val="DefaultParagraphFont"/>
    <w:link w:val="Heading6"/>
    <w:semiHidden/>
    <w:rsid w:val="005C4041"/>
    <w:rPr>
      <w:rFonts w:asciiTheme="majorHAnsi" w:eastAsiaTheme="majorEastAsia" w:hAnsiTheme="majorHAnsi" w:cstheme="majorBidi"/>
      <w:i/>
      <w:iCs/>
      <w:color w:val="321932" w:themeColor="accent1" w:themeShade="7F"/>
      <w:sz w:val="18"/>
    </w:rPr>
  </w:style>
  <w:style w:type="character" w:customStyle="1" w:styleId="Heading7Char">
    <w:name w:val="Heading 7 Char"/>
    <w:basedOn w:val="DefaultParagraphFont"/>
    <w:link w:val="Heading7"/>
    <w:semiHidden/>
    <w:rsid w:val="005C4041"/>
    <w:rPr>
      <w:rFonts w:asciiTheme="majorHAnsi" w:eastAsiaTheme="majorEastAsia" w:hAnsiTheme="majorHAnsi" w:cstheme="majorBidi"/>
      <w:i/>
      <w:iCs/>
      <w:color w:val="404040" w:themeColor="text1" w:themeTint="BF"/>
      <w:sz w:val="18"/>
    </w:rPr>
  </w:style>
  <w:style w:type="character" w:customStyle="1" w:styleId="Heading8Char">
    <w:name w:val="Heading 8 Char"/>
    <w:basedOn w:val="DefaultParagraphFont"/>
    <w:link w:val="Heading8"/>
    <w:semiHidden/>
    <w:rsid w:val="005C404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5C4041"/>
    <w:rPr>
      <w:rFonts w:asciiTheme="majorHAnsi" w:eastAsiaTheme="majorEastAsia" w:hAnsiTheme="majorHAnsi" w:cstheme="majorBidi"/>
      <w:i/>
      <w:iCs/>
      <w:color w:val="404040" w:themeColor="text1" w:themeTint="BF"/>
      <w:sz w:val="20"/>
      <w:szCs w:val="20"/>
    </w:rPr>
  </w:style>
  <w:style w:type="paragraph" w:styleId="HTMLAddress">
    <w:name w:val="HTML Address"/>
    <w:basedOn w:val="Normal"/>
    <w:link w:val="HTMLAddressChar"/>
    <w:semiHidden/>
    <w:unhideWhenUsed/>
    <w:rsid w:val="005C4041"/>
    <w:rPr>
      <w:i/>
      <w:iCs/>
    </w:rPr>
  </w:style>
  <w:style w:type="character" w:customStyle="1" w:styleId="HTMLAddressChar">
    <w:name w:val="HTML Address Char"/>
    <w:basedOn w:val="DefaultParagraphFont"/>
    <w:link w:val="HTMLAddress"/>
    <w:semiHidden/>
    <w:rsid w:val="005C4041"/>
    <w:rPr>
      <w:i/>
      <w:iCs/>
      <w:sz w:val="18"/>
    </w:rPr>
  </w:style>
  <w:style w:type="paragraph" w:styleId="HTMLPreformatted">
    <w:name w:val="HTML Preformatted"/>
    <w:basedOn w:val="Normal"/>
    <w:link w:val="HTMLPreformattedChar"/>
    <w:semiHidden/>
    <w:unhideWhenUsed/>
    <w:rsid w:val="005C4041"/>
    <w:rPr>
      <w:rFonts w:ascii="Consolas" w:hAnsi="Consolas"/>
      <w:sz w:val="20"/>
      <w:szCs w:val="20"/>
    </w:rPr>
  </w:style>
  <w:style w:type="character" w:customStyle="1" w:styleId="HTMLPreformattedChar">
    <w:name w:val="HTML Preformatted Char"/>
    <w:basedOn w:val="DefaultParagraphFont"/>
    <w:link w:val="HTMLPreformatted"/>
    <w:semiHidden/>
    <w:rsid w:val="005C4041"/>
    <w:rPr>
      <w:rFonts w:ascii="Consolas" w:hAnsi="Consolas"/>
      <w:sz w:val="20"/>
      <w:szCs w:val="20"/>
    </w:rPr>
  </w:style>
  <w:style w:type="paragraph" w:styleId="Index1">
    <w:name w:val="index 1"/>
    <w:basedOn w:val="Normal"/>
    <w:next w:val="Normal"/>
    <w:autoRedefine/>
    <w:semiHidden/>
    <w:unhideWhenUsed/>
    <w:rsid w:val="005C4041"/>
    <w:pPr>
      <w:ind w:left="180" w:hanging="180"/>
    </w:pPr>
  </w:style>
  <w:style w:type="paragraph" w:styleId="Index2">
    <w:name w:val="index 2"/>
    <w:basedOn w:val="Normal"/>
    <w:next w:val="Normal"/>
    <w:autoRedefine/>
    <w:semiHidden/>
    <w:unhideWhenUsed/>
    <w:rsid w:val="005C4041"/>
    <w:pPr>
      <w:ind w:left="360" w:hanging="180"/>
    </w:pPr>
  </w:style>
  <w:style w:type="paragraph" w:styleId="Index3">
    <w:name w:val="index 3"/>
    <w:basedOn w:val="Normal"/>
    <w:next w:val="Normal"/>
    <w:autoRedefine/>
    <w:semiHidden/>
    <w:unhideWhenUsed/>
    <w:rsid w:val="005C4041"/>
    <w:pPr>
      <w:ind w:left="540" w:hanging="180"/>
    </w:pPr>
  </w:style>
  <w:style w:type="paragraph" w:styleId="Index4">
    <w:name w:val="index 4"/>
    <w:basedOn w:val="Normal"/>
    <w:next w:val="Normal"/>
    <w:autoRedefine/>
    <w:semiHidden/>
    <w:unhideWhenUsed/>
    <w:rsid w:val="005C4041"/>
    <w:pPr>
      <w:ind w:left="720" w:hanging="180"/>
    </w:pPr>
  </w:style>
  <w:style w:type="paragraph" w:styleId="Index5">
    <w:name w:val="index 5"/>
    <w:basedOn w:val="Normal"/>
    <w:next w:val="Normal"/>
    <w:autoRedefine/>
    <w:semiHidden/>
    <w:unhideWhenUsed/>
    <w:rsid w:val="005C4041"/>
    <w:pPr>
      <w:ind w:left="900" w:hanging="180"/>
    </w:pPr>
  </w:style>
  <w:style w:type="paragraph" w:styleId="Index6">
    <w:name w:val="index 6"/>
    <w:basedOn w:val="Normal"/>
    <w:next w:val="Normal"/>
    <w:autoRedefine/>
    <w:semiHidden/>
    <w:unhideWhenUsed/>
    <w:rsid w:val="005C4041"/>
    <w:pPr>
      <w:ind w:left="1080" w:hanging="180"/>
    </w:pPr>
  </w:style>
  <w:style w:type="paragraph" w:styleId="Index7">
    <w:name w:val="index 7"/>
    <w:basedOn w:val="Normal"/>
    <w:next w:val="Normal"/>
    <w:autoRedefine/>
    <w:semiHidden/>
    <w:unhideWhenUsed/>
    <w:rsid w:val="005C4041"/>
    <w:pPr>
      <w:ind w:left="1260" w:hanging="180"/>
    </w:pPr>
  </w:style>
  <w:style w:type="paragraph" w:styleId="Index8">
    <w:name w:val="index 8"/>
    <w:basedOn w:val="Normal"/>
    <w:next w:val="Normal"/>
    <w:autoRedefine/>
    <w:semiHidden/>
    <w:unhideWhenUsed/>
    <w:rsid w:val="005C4041"/>
    <w:pPr>
      <w:ind w:left="1440" w:hanging="180"/>
    </w:pPr>
  </w:style>
  <w:style w:type="paragraph" w:styleId="Index9">
    <w:name w:val="index 9"/>
    <w:basedOn w:val="Normal"/>
    <w:next w:val="Normal"/>
    <w:autoRedefine/>
    <w:semiHidden/>
    <w:unhideWhenUsed/>
    <w:rsid w:val="005C4041"/>
    <w:pPr>
      <w:ind w:left="1620" w:hanging="180"/>
    </w:pPr>
  </w:style>
  <w:style w:type="paragraph" w:styleId="IndexHeading">
    <w:name w:val="index heading"/>
    <w:basedOn w:val="Normal"/>
    <w:next w:val="Index1"/>
    <w:semiHidden/>
    <w:unhideWhenUsed/>
    <w:rsid w:val="005C4041"/>
    <w:rPr>
      <w:rFonts w:asciiTheme="majorHAnsi" w:eastAsiaTheme="majorEastAsia" w:hAnsiTheme="majorHAnsi" w:cstheme="majorBidi"/>
      <w:b/>
      <w:bCs/>
    </w:rPr>
  </w:style>
  <w:style w:type="paragraph" w:styleId="IntenseQuote">
    <w:name w:val="Intense Quote"/>
    <w:basedOn w:val="Normal"/>
    <w:next w:val="Normal"/>
    <w:link w:val="IntenseQuoteChar"/>
    <w:qFormat/>
    <w:rsid w:val="005C4041"/>
    <w:pPr>
      <w:pBdr>
        <w:bottom w:val="single" w:sz="4" w:space="4" w:color="663366" w:themeColor="accent1"/>
      </w:pBdr>
      <w:spacing w:before="200" w:after="280"/>
      <w:ind w:left="936" w:right="936"/>
    </w:pPr>
    <w:rPr>
      <w:b/>
      <w:bCs/>
      <w:i/>
      <w:iCs/>
      <w:color w:val="663366" w:themeColor="accent1"/>
    </w:rPr>
  </w:style>
  <w:style w:type="character" w:customStyle="1" w:styleId="IntenseQuoteChar">
    <w:name w:val="Intense Quote Char"/>
    <w:basedOn w:val="DefaultParagraphFont"/>
    <w:link w:val="IntenseQuote"/>
    <w:rsid w:val="005C4041"/>
    <w:rPr>
      <w:b/>
      <w:bCs/>
      <w:i/>
      <w:iCs/>
      <w:color w:val="663366" w:themeColor="accent1"/>
      <w:sz w:val="18"/>
    </w:rPr>
  </w:style>
  <w:style w:type="paragraph" w:styleId="List">
    <w:name w:val="List"/>
    <w:basedOn w:val="Normal"/>
    <w:semiHidden/>
    <w:unhideWhenUsed/>
    <w:rsid w:val="005C4041"/>
    <w:pPr>
      <w:ind w:left="360" w:hanging="360"/>
      <w:contextualSpacing/>
    </w:pPr>
  </w:style>
  <w:style w:type="paragraph" w:styleId="List2">
    <w:name w:val="List 2"/>
    <w:basedOn w:val="Normal"/>
    <w:semiHidden/>
    <w:unhideWhenUsed/>
    <w:rsid w:val="005C4041"/>
    <w:pPr>
      <w:ind w:left="720" w:hanging="360"/>
      <w:contextualSpacing/>
    </w:pPr>
  </w:style>
  <w:style w:type="paragraph" w:styleId="List3">
    <w:name w:val="List 3"/>
    <w:basedOn w:val="Normal"/>
    <w:semiHidden/>
    <w:unhideWhenUsed/>
    <w:rsid w:val="005C4041"/>
    <w:pPr>
      <w:ind w:left="1080" w:hanging="360"/>
      <w:contextualSpacing/>
    </w:pPr>
  </w:style>
  <w:style w:type="paragraph" w:styleId="List4">
    <w:name w:val="List 4"/>
    <w:basedOn w:val="Normal"/>
    <w:semiHidden/>
    <w:unhideWhenUsed/>
    <w:rsid w:val="005C4041"/>
    <w:pPr>
      <w:ind w:left="1440" w:hanging="360"/>
      <w:contextualSpacing/>
    </w:pPr>
  </w:style>
  <w:style w:type="paragraph" w:styleId="List5">
    <w:name w:val="List 5"/>
    <w:basedOn w:val="Normal"/>
    <w:semiHidden/>
    <w:unhideWhenUsed/>
    <w:rsid w:val="005C4041"/>
    <w:pPr>
      <w:ind w:left="1800" w:hanging="360"/>
      <w:contextualSpacing/>
    </w:pPr>
  </w:style>
  <w:style w:type="paragraph" w:styleId="ListBullet">
    <w:name w:val="List Bullet"/>
    <w:basedOn w:val="Normal"/>
    <w:semiHidden/>
    <w:unhideWhenUsed/>
    <w:rsid w:val="005C4041"/>
    <w:pPr>
      <w:numPr>
        <w:numId w:val="1"/>
      </w:numPr>
      <w:contextualSpacing/>
    </w:pPr>
  </w:style>
  <w:style w:type="paragraph" w:styleId="ListBullet2">
    <w:name w:val="List Bullet 2"/>
    <w:basedOn w:val="Normal"/>
    <w:semiHidden/>
    <w:unhideWhenUsed/>
    <w:rsid w:val="005C4041"/>
    <w:pPr>
      <w:numPr>
        <w:numId w:val="2"/>
      </w:numPr>
      <w:contextualSpacing/>
    </w:pPr>
  </w:style>
  <w:style w:type="paragraph" w:styleId="ListBullet3">
    <w:name w:val="List Bullet 3"/>
    <w:basedOn w:val="Normal"/>
    <w:semiHidden/>
    <w:unhideWhenUsed/>
    <w:rsid w:val="005C4041"/>
    <w:pPr>
      <w:numPr>
        <w:numId w:val="3"/>
      </w:numPr>
      <w:contextualSpacing/>
    </w:pPr>
  </w:style>
  <w:style w:type="paragraph" w:styleId="ListBullet4">
    <w:name w:val="List Bullet 4"/>
    <w:basedOn w:val="Normal"/>
    <w:semiHidden/>
    <w:unhideWhenUsed/>
    <w:rsid w:val="005C4041"/>
    <w:pPr>
      <w:numPr>
        <w:numId w:val="4"/>
      </w:numPr>
      <w:contextualSpacing/>
    </w:pPr>
  </w:style>
  <w:style w:type="paragraph" w:styleId="ListBullet5">
    <w:name w:val="List Bullet 5"/>
    <w:basedOn w:val="Normal"/>
    <w:semiHidden/>
    <w:unhideWhenUsed/>
    <w:rsid w:val="005C4041"/>
    <w:pPr>
      <w:numPr>
        <w:numId w:val="5"/>
      </w:numPr>
      <w:contextualSpacing/>
    </w:pPr>
  </w:style>
  <w:style w:type="paragraph" w:styleId="ListContinue">
    <w:name w:val="List Continue"/>
    <w:basedOn w:val="Normal"/>
    <w:semiHidden/>
    <w:unhideWhenUsed/>
    <w:rsid w:val="005C4041"/>
    <w:pPr>
      <w:spacing w:after="120"/>
      <w:ind w:left="360"/>
      <w:contextualSpacing/>
    </w:pPr>
  </w:style>
  <w:style w:type="paragraph" w:styleId="ListContinue2">
    <w:name w:val="List Continue 2"/>
    <w:basedOn w:val="Normal"/>
    <w:semiHidden/>
    <w:unhideWhenUsed/>
    <w:rsid w:val="005C4041"/>
    <w:pPr>
      <w:spacing w:after="120"/>
      <w:ind w:left="720"/>
      <w:contextualSpacing/>
    </w:pPr>
  </w:style>
  <w:style w:type="paragraph" w:styleId="ListContinue3">
    <w:name w:val="List Continue 3"/>
    <w:basedOn w:val="Normal"/>
    <w:semiHidden/>
    <w:unhideWhenUsed/>
    <w:rsid w:val="005C4041"/>
    <w:pPr>
      <w:spacing w:after="120"/>
      <w:ind w:left="1080"/>
      <w:contextualSpacing/>
    </w:pPr>
  </w:style>
  <w:style w:type="paragraph" w:styleId="ListContinue4">
    <w:name w:val="List Continue 4"/>
    <w:basedOn w:val="Normal"/>
    <w:semiHidden/>
    <w:unhideWhenUsed/>
    <w:rsid w:val="005C4041"/>
    <w:pPr>
      <w:spacing w:after="120"/>
      <w:ind w:left="1440"/>
      <w:contextualSpacing/>
    </w:pPr>
  </w:style>
  <w:style w:type="paragraph" w:styleId="ListContinue5">
    <w:name w:val="List Continue 5"/>
    <w:basedOn w:val="Normal"/>
    <w:semiHidden/>
    <w:unhideWhenUsed/>
    <w:rsid w:val="005C4041"/>
    <w:pPr>
      <w:spacing w:after="120"/>
      <w:ind w:left="1800"/>
      <w:contextualSpacing/>
    </w:pPr>
  </w:style>
  <w:style w:type="paragraph" w:styleId="ListNumber">
    <w:name w:val="List Number"/>
    <w:basedOn w:val="Normal"/>
    <w:semiHidden/>
    <w:unhideWhenUsed/>
    <w:rsid w:val="005C4041"/>
    <w:pPr>
      <w:numPr>
        <w:numId w:val="6"/>
      </w:numPr>
      <w:contextualSpacing/>
    </w:pPr>
  </w:style>
  <w:style w:type="paragraph" w:styleId="ListNumber2">
    <w:name w:val="List Number 2"/>
    <w:basedOn w:val="Normal"/>
    <w:semiHidden/>
    <w:unhideWhenUsed/>
    <w:rsid w:val="005C4041"/>
    <w:pPr>
      <w:numPr>
        <w:numId w:val="7"/>
      </w:numPr>
      <w:contextualSpacing/>
    </w:pPr>
  </w:style>
  <w:style w:type="paragraph" w:styleId="ListNumber3">
    <w:name w:val="List Number 3"/>
    <w:basedOn w:val="Normal"/>
    <w:semiHidden/>
    <w:unhideWhenUsed/>
    <w:rsid w:val="005C4041"/>
    <w:pPr>
      <w:numPr>
        <w:numId w:val="8"/>
      </w:numPr>
      <w:contextualSpacing/>
    </w:pPr>
  </w:style>
  <w:style w:type="paragraph" w:styleId="ListNumber4">
    <w:name w:val="List Number 4"/>
    <w:basedOn w:val="Normal"/>
    <w:semiHidden/>
    <w:unhideWhenUsed/>
    <w:rsid w:val="005C4041"/>
    <w:pPr>
      <w:numPr>
        <w:numId w:val="9"/>
      </w:numPr>
      <w:contextualSpacing/>
    </w:pPr>
  </w:style>
  <w:style w:type="paragraph" w:styleId="ListNumber5">
    <w:name w:val="List Number 5"/>
    <w:basedOn w:val="Normal"/>
    <w:semiHidden/>
    <w:unhideWhenUsed/>
    <w:rsid w:val="005C4041"/>
    <w:pPr>
      <w:numPr>
        <w:numId w:val="10"/>
      </w:numPr>
      <w:contextualSpacing/>
    </w:pPr>
  </w:style>
  <w:style w:type="paragraph" w:styleId="ListParagraph">
    <w:name w:val="List Paragraph"/>
    <w:basedOn w:val="Normal"/>
    <w:qFormat/>
    <w:rsid w:val="005C4041"/>
    <w:pPr>
      <w:ind w:left="720"/>
      <w:contextualSpacing/>
    </w:pPr>
  </w:style>
  <w:style w:type="paragraph" w:styleId="MacroText">
    <w:name w:val="macro"/>
    <w:link w:val="MacroTextChar"/>
    <w:semiHidden/>
    <w:unhideWhenUsed/>
    <w:rsid w:val="005C4041"/>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semiHidden/>
    <w:rsid w:val="005C4041"/>
    <w:rPr>
      <w:rFonts w:ascii="Consolas" w:hAnsi="Consolas"/>
      <w:sz w:val="20"/>
      <w:szCs w:val="20"/>
    </w:rPr>
  </w:style>
  <w:style w:type="paragraph" w:styleId="MessageHeader">
    <w:name w:val="Message Header"/>
    <w:basedOn w:val="Normal"/>
    <w:link w:val="MessageHeaderChar"/>
    <w:semiHidden/>
    <w:unhideWhenUsed/>
    <w:rsid w:val="005C404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C4041"/>
    <w:rPr>
      <w:rFonts w:asciiTheme="majorHAnsi" w:eastAsiaTheme="majorEastAsia" w:hAnsiTheme="majorHAnsi" w:cstheme="majorBidi"/>
      <w:sz w:val="24"/>
      <w:szCs w:val="24"/>
      <w:shd w:val="pct20" w:color="auto" w:fill="auto"/>
    </w:rPr>
  </w:style>
  <w:style w:type="paragraph" w:styleId="NoSpacing">
    <w:name w:val="No Spacing"/>
    <w:qFormat/>
    <w:rsid w:val="005C4041"/>
    <w:rPr>
      <w:sz w:val="18"/>
    </w:rPr>
  </w:style>
  <w:style w:type="paragraph" w:styleId="NormalWeb">
    <w:name w:val="Normal (Web)"/>
    <w:basedOn w:val="Normal"/>
    <w:uiPriority w:val="99"/>
    <w:semiHidden/>
    <w:unhideWhenUsed/>
    <w:rsid w:val="005C4041"/>
    <w:rPr>
      <w:rFonts w:ascii="Times New Roman" w:hAnsi="Times New Roman" w:cs="Times New Roman"/>
      <w:sz w:val="24"/>
      <w:szCs w:val="24"/>
    </w:rPr>
  </w:style>
  <w:style w:type="paragraph" w:styleId="NormalIndent">
    <w:name w:val="Normal Indent"/>
    <w:basedOn w:val="Normal"/>
    <w:semiHidden/>
    <w:unhideWhenUsed/>
    <w:rsid w:val="005C4041"/>
    <w:pPr>
      <w:ind w:left="720"/>
    </w:pPr>
  </w:style>
  <w:style w:type="paragraph" w:styleId="NoteHeading">
    <w:name w:val="Note Heading"/>
    <w:basedOn w:val="Normal"/>
    <w:next w:val="Normal"/>
    <w:link w:val="NoteHeadingChar"/>
    <w:semiHidden/>
    <w:unhideWhenUsed/>
    <w:rsid w:val="005C4041"/>
  </w:style>
  <w:style w:type="character" w:customStyle="1" w:styleId="NoteHeadingChar">
    <w:name w:val="Note Heading Char"/>
    <w:basedOn w:val="DefaultParagraphFont"/>
    <w:link w:val="NoteHeading"/>
    <w:semiHidden/>
    <w:rsid w:val="005C4041"/>
    <w:rPr>
      <w:sz w:val="18"/>
    </w:rPr>
  </w:style>
  <w:style w:type="paragraph" w:styleId="PlainText">
    <w:name w:val="Plain Text"/>
    <w:basedOn w:val="Normal"/>
    <w:link w:val="PlainTextChar"/>
    <w:semiHidden/>
    <w:unhideWhenUsed/>
    <w:rsid w:val="005C4041"/>
    <w:rPr>
      <w:rFonts w:ascii="Consolas" w:hAnsi="Consolas"/>
      <w:sz w:val="21"/>
      <w:szCs w:val="21"/>
    </w:rPr>
  </w:style>
  <w:style w:type="character" w:customStyle="1" w:styleId="PlainTextChar">
    <w:name w:val="Plain Text Char"/>
    <w:basedOn w:val="DefaultParagraphFont"/>
    <w:link w:val="PlainText"/>
    <w:semiHidden/>
    <w:rsid w:val="005C4041"/>
    <w:rPr>
      <w:rFonts w:ascii="Consolas" w:hAnsi="Consolas"/>
      <w:sz w:val="21"/>
      <w:szCs w:val="21"/>
    </w:rPr>
  </w:style>
  <w:style w:type="paragraph" w:styleId="Quote">
    <w:name w:val="Quote"/>
    <w:basedOn w:val="Normal"/>
    <w:next w:val="Normal"/>
    <w:link w:val="QuoteChar"/>
    <w:qFormat/>
    <w:rsid w:val="005C4041"/>
    <w:rPr>
      <w:i/>
      <w:iCs/>
      <w:color w:val="000000" w:themeColor="text1"/>
    </w:rPr>
  </w:style>
  <w:style w:type="character" w:customStyle="1" w:styleId="QuoteChar">
    <w:name w:val="Quote Char"/>
    <w:basedOn w:val="DefaultParagraphFont"/>
    <w:link w:val="Quote"/>
    <w:rsid w:val="005C4041"/>
    <w:rPr>
      <w:i/>
      <w:iCs/>
      <w:color w:val="000000" w:themeColor="text1"/>
      <w:sz w:val="18"/>
    </w:rPr>
  </w:style>
  <w:style w:type="paragraph" w:styleId="Salutation">
    <w:name w:val="Salutation"/>
    <w:basedOn w:val="Normal"/>
    <w:next w:val="Normal"/>
    <w:link w:val="SalutationChar"/>
    <w:semiHidden/>
    <w:unhideWhenUsed/>
    <w:rsid w:val="005C4041"/>
  </w:style>
  <w:style w:type="character" w:customStyle="1" w:styleId="SalutationChar">
    <w:name w:val="Salutation Char"/>
    <w:basedOn w:val="DefaultParagraphFont"/>
    <w:link w:val="Salutation"/>
    <w:semiHidden/>
    <w:rsid w:val="005C4041"/>
    <w:rPr>
      <w:sz w:val="18"/>
    </w:rPr>
  </w:style>
  <w:style w:type="paragraph" w:styleId="Subtitle">
    <w:name w:val="Subtitle"/>
    <w:basedOn w:val="Normal"/>
    <w:next w:val="Normal"/>
    <w:link w:val="SubtitleChar"/>
    <w:qFormat/>
    <w:rsid w:val="005C4041"/>
    <w:pPr>
      <w:numPr>
        <w:ilvl w:val="1"/>
      </w:numPr>
    </w:pPr>
    <w:rPr>
      <w:rFonts w:asciiTheme="majorHAnsi" w:eastAsiaTheme="majorEastAsia" w:hAnsiTheme="majorHAnsi" w:cstheme="majorBidi"/>
      <w:i/>
      <w:iCs/>
      <w:color w:val="663366" w:themeColor="accent1"/>
      <w:spacing w:val="15"/>
      <w:sz w:val="24"/>
      <w:szCs w:val="24"/>
    </w:rPr>
  </w:style>
  <w:style w:type="character" w:customStyle="1" w:styleId="SubtitleChar">
    <w:name w:val="Subtitle Char"/>
    <w:basedOn w:val="DefaultParagraphFont"/>
    <w:link w:val="Subtitle"/>
    <w:rsid w:val="005C4041"/>
    <w:rPr>
      <w:rFonts w:asciiTheme="majorHAnsi" w:eastAsiaTheme="majorEastAsia" w:hAnsiTheme="majorHAnsi" w:cstheme="majorBidi"/>
      <w:i/>
      <w:iCs/>
      <w:color w:val="663366" w:themeColor="accent1"/>
      <w:spacing w:val="15"/>
      <w:sz w:val="24"/>
      <w:szCs w:val="24"/>
    </w:rPr>
  </w:style>
  <w:style w:type="paragraph" w:styleId="TableofAuthorities">
    <w:name w:val="table of authorities"/>
    <w:basedOn w:val="Normal"/>
    <w:next w:val="Normal"/>
    <w:semiHidden/>
    <w:unhideWhenUsed/>
    <w:rsid w:val="005C4041"/>
    <w:pPr>
      <w:ind w:left="180" w:hanging="180"/>
    </w:pPr>
  </w:style>
  <w:style w:type="paragraph" w:styleId="TableofFigures">
    <w:name w:val="table of figures"/>
    <w:basedOn w:val="Normal"/>
    <w:next w:val="Normal"/>
    <w:semiHidden/>
    <w:unhideWhenUsed/>
    <w:rsid w:val="005C4041"/>
  </w:style>
  <w:style w:type="paragraph" w:styleId="Title">
    <w:name w:val="Title"/>
    <w:basedOn w:val="Normal"/>
    <w:next w:val="Normal"/>
    <w:link w:val="TitleChar"/>
    <w:qFormat/>
    <w:rsid w:val="005C4041"/>
    <w:pPr>
      <w:pBdr>
        <w:bottom w:val="single" w:sz="8" w:space="4" w:color="663366" w:themeColor="accent1"/>
      </w:pBdr>
      <w:spacing w:after="300"/>
      <w:contextualSpacing/>
    </w:pPr>
    <w:rPr>
      <w:rFonts w:asciiTheme="majorHAnsi" w:eastAsiaTheme="majorEastAsia" w:hAnsiTheme="majorHAnsi" w:cstheme="majorBidi"/>
      <w:color w:val="200F21" w:themeColor="text2" w:themeShade="BF"/>
      <w:spacing w:val="5"/>
      <w:kern w:val="28"/>
      <w:sz w:val="52"/>
      <w:szCs w:val="52"/>
    </w:rPr>
  </w:style>
  <w:style w:type="character" w:customStyle="1" w:styleId="TitleChar">
    <w:name w:val="Title Char"/>
    <w:basedOn w:val="DefaultParagraphFont"/>
    <w:link w:val="Title"/>
    <w:rsid w:val="005C4041"/>
    <w:rPr>
      <w:rFonts w:asciiTheme="majorHAnsi" w:eastAsiaTheme="majorEastAsia" w:hAnsiTheme="majorHAnsi" w:cstheme="majorBidi"/>
      <w:color w:val="200F21" w:themeColor="text2" w:themeShade="BF"/>
      <w:spacing w:val="5"/>
      <w:kern w:val="28"/>
      <w:sz w:val="52"/>
      <w:szCs w:val="52"/>
    </w:rPr>
  </w:style>
  <w:style w:type="paragraph" w:styleId="TOAHeading">
    <w:name w:val="toa heading"/>
    <w:basedOn w:val="Normal"/>
    <w:next w:val="Normal"/>
    <w:semiHidden/>
    <w:unhideWhenUsed/>
    <w:rsid w:val="005C40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5C4041"/>
    <w:pPr>
      <w:spacing w:after="100"/>
    </w:pPr>
  </w:style>
  <w:style w:type="paragraph" w:styleId="TOC2">
    <w:name w:val="toc 2"/>
    <w:basedOn w:val="Normal"/>
    <w:next w:val="Normal"/>
    <w:autoRedefine/>
    <w:semiHidden/>
    <w:unhideWhenUsed/>
    <w:rsid w:val="005C4041"/>
    <w:pPr>
      <w:spacing w:after="100"/>
      <w:ind w:left="180"/>
    </w:pPr>
  </w:style>
  <w:style w:type="paragraph" w:styleId="TOC3">
    <w:name w:val="toc 3"/>
    <w:basedOn w:val="Normal"/>
    <w:next w:val="Normal"/>
    <w:autoRedefine/>
    <w:semiHidden/>
    <w:unhideWhenUsed/>
    <w:rsid w:val="005C4041"/>
    <w:pPr>
      <w:spacing w:after="100"/>
      <w:ind w:left="360"/>
    </w:pPr>
  </w:style>
  <w:style w:type="paragraph" w:styleId="TOC4">
    <w:name w:val="toc 4"/>
    <w:basedOn w:val="Normal"/>
    <w:next w:val="Normal"/>
    <w:autoRedefine/>
    <w:semiHidden/>
    <w:unhideWhenUsed/>
    <w:rsid w:val="005C4041"/>
    <w:pPr>
      <w:spacing w:after="100"/>
      <w:ind w:left="540"/>
    </w:pPr>
  </w:style>
  <w:style w:type="paragraph" w:styleId="TOC5">
    <w:name w:val="toc 5"/>
    <w:basedOn w:val="Normal"/>
    <w:next w:val="Normal"/>
    <w:autoRedefine/>
    <w:semiHidden/>
    <w:unhideWhenUsed/>
    <w:rsid w:val="005C4041"/>
    <w:pPr>
      <w:spacing w:after="100"/>
      <w:ind w:left="720"/>
    </w:pPr>
  </w:style>
  <w:style w:type="paragraph" w:styleId="TOC6">
    <w:name w:val="toc 6"/>
    <w:basedOn w:val="Normal"/>
    <w:next w:val="Normal"/>
    <w:autoRedefine/>
    <w:semiHidden/>
    <w:unhideWhenUsed/>
    <w:rsid w:val="005C4041"/>
    <w:pPr>
      <w:spacing w:after="100"/>
      <w:ind w:left="900"/>
    </w:pPr>
  </w:style>
  <w:style w:type="paragraph" w:styleId="TOC7">
    <w:name w:val="toc 7"/>
    <w:basedOn w:val="Normal"/>
    <w:next w:val="Normal"/>
    <w:autoRedefine/>
    <w:semiHidden/>
    <w:unhideWhenUsed/>
    <w:rsid w:val="005C4041"/>
    <w:pPr>
      <w:spacing w:after="100"/>
      <w:ind w:left="1080"/>
    </w:pPr>
  </w:style>
  <w:style w:type="paragraph" w:styleId="TOC8">
    <w:name w:val="toc 8"/>
    <w:basedOn w:val="Normal"/>
    <w:next w:val="Normal"/>
    <w:autoRedefine/>
    <w:semiHidden/>
    <w:unhideWhenUsed/>
    <w:rsid w:val="005C4041"/>
    <w:pPr>
      <w:spacing w:after="100"/>
      <w:ind w:left="1260"/>
    </w:pPr>
  </w:style>
  <w:style w:type="paragraph" w:styleId="TOC9">
    <w:name w:val="toc 9"/>
    <w:basedOn w:val="Normal"/>
    <w:next w:val="Normal"/>
    <w:autoRedefine/>
    <w:semiHidden/>
    <w:unhideWhenUsed/>
    <w:rsid w:val="005C4041"/>
    <w:pPr>
      <w:spacing w:after="100"/>
      <w:ind w:left="1440"/>
    </w:pPr>
  </w:style>
  <w:style w:type="paragraph" w:styleId="TOCHeading">
    <w:name w:val="TOC Heading"/>
    <w:basedOn w:val="Heading1"/>
    <w:next w:val="Normal"/>
    <w:semiHidden/>
    <w:unhideWhenUsed/>
    <w:qFormat/>
    <w:rsid w:val="005C4041"/>
    <w:pPr>
      <w:outlineLvl w:val="9"/>
    </w:pPr>
  </w:style>
  <w:style w:type="paragraph" w:customStyle="1" w:styleId="InsideAddress">
    <w:name w:val="Inside Address"/>
    <w:basedOn w:val="Normal"/>
    <w:rsid w:val="00D97914"/>
    <w:pPr>
      <w:ind w:left="835" w:right="-360"/>
    </w:pPr>
    <w:rPr>
      <w:rFonts w:ascii="Times New Roman" w:eastAsia="Times New Roman" w:hAnsi="Times New Roman" w:cs="Times New Roman"/>
      <w:sz w:val="20"/>
      <w:szCs w:val="20"/>
    </w:rPr>
  </w:style>
  <w:style w:type="character" w:styleId="Hyperlink">
    <w:name w:val="Hyperlink"/>
    <w:basedOn w:val="DefaultParagraphFont"/>
    <w:uiPriority w:val="99"/>
    <w:unhideWhenUsed/>
    <w:rsid w:val="00D118D2"/>
    <w:rPr>
      <w:color w:val="BC5FBC" w:themeColor="hyperlink"/>
      <w:u w:val="single"/>
    </w:rPr>
  </w:style>
  <w:style w:type="character" w:customStyle="1" w:styleId="apple-converted-space">
    <w:name w:val="apple-converted-space"/>
    <w:basedOn w:val="DefaultParagraphFont"/>
    <w:rsid w:val="006A3F26"/>
  </w:style>
  <w:style w:type="character" w:customStyle="1" w:styleId="aqj">
    <w:name w:val="aqj"/>
    <w:basedOn w:val="DefaultParagraphFont"/>
    <w:rsid w:val="006A3F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270">
      <w:bodyDiv w:val="1"/>
      <w:marLeft w:val="0"/>
      <w:marRight w:val="0"/>
      <w:marTop w:val="0"/>
      <w:marBottom w:val="0"/>
      <w:divBdr>
        <w:top w:val="none" w:sz="0" w:space="0" w:color="auto"/>
        <w:left w:val="none" w:sz="0" w:space="0" w:color="auto"/>
        <w:bottom w:val="none" w:sz="0" w:space="0" w:color="auto"/>
        <w:right w:val="none" w:sz="0" w:space="0" w:color="auto"/>
      </w:divBdr>
      <w:divsChild>
        <w:div w:id="338703946">
          <w:marLeft w:val="0"/>
          <w:marRight w:val="0"/>
          <w:marTop w:val="0"/>
          <w:marBottom w:val="0"/>
          <w:divBdr>
            <w:top w:val="none" w:sz="0" w:space="0" w:color="auto"/>
            <w:left w:val="none" w:sz="0" w:space="0" w:color="auto"/>
            <w:bottom w:val="none" w:sz="0" w:space="0" w:color="auto"/>
            <w:right w:val="none" w:sz="0" w:space="0" w:color="auto"/>
          </w:divBdr>
        </w:div>
        <w:div w:id="1155296885">
          <w:marLeft w:val="0"/>
          <w:marRight w:val="0"/>
          <w:marTop w:val="0"/>
          <w:marBottom w:val="0"/>
          <w:divBdr>
            <w:top w:val="none" w:sz="0" w:space="0" w:color="auto"/>
            <w:left w:val="none" w:sz="0" w:space="0" w:color="auto"/>
            <w:bottom w:val="none" w:sz="0" w:space="0" w:color="auto"/>
            <w:right w:val="none" w:sz="0" w:space="0" w:color="auto"/>
          </w:divBdr>
        </w:div>
        <w:div w:id="771819764">
          <w:marLeft w:val="0"/>
          <w:marRight w:val="0"/>
          <w:marTop w:val="0"/>
          <w:marBottom w:val="0"/>
          <w:divBdr>
            <w:top w:val="none" w:sz="0" w:space="0" w:color="auto"/>
            <w:left w:val="none" w:sz="0" w:space="0" w:color="auto"/>
            <w:bottom w:val="none" w:sz="0" w:space="0" w:color="auto"/>
            <w:right w:val="none" w:sz="0" w:space="0" w:color="auto"/>
          </w:divBdr>
        </w:div>
      </w:divsChild>
    </w:div>
    <w:div w:id="88745405">
      <w:bodyDiv w:val="1"/>
      <w:marLeft w:val="0"/>
      <w:marRight w:val="0"/>
      <w:marTop w:val="0"/>
      <w:marBottom w:val="0"/>
      <w:divBdr>
        <w:top w:val="none" w:sz="0" w:space="0" w:color="auto"/>
        <w:left w:val="none" w:sz="0" w:space="0" w:color="auto"/>
        <w:bottom w:val="none" w:sz="0" w:space="0" w:color="auto"/>
        <w:right w:val="none" w:sz="0" w:space="0" w:color="auto"/>
      </w:divBdr>
      <w:divsChild>
        <w:div w:id="1130129720">
          <w:marLeft w:val="0"/>
          <w:marRight w:val="0"/>
          <w:marTop w:val="0"/>
          <w:marBottom w:val="0"/>
          <w:divBdr>
            <w:top w:val="none" w:sz="0" w:space="0" w:color="auto"/>
            <w:left w:val="none" w:sz="0" w:space="0" w:color="auto"/>
            <w:bottom w:val="none" w:sz="0" w:space="0" w:color="auto"/>
            <w:right w:val="none" w:sz="0" w:space="0" w:color="auto"/>
          </w:divBdr>
        </w:div>
        <w:div w:id="830632526">
          <w:marLeft w:val="0"/>
          <w:marRight w:val="0"/>
          <w:marTop w:val="0"/>
          <w:marBottom w:val="0"/>
          <w:divBdr>
            <w:top w:val="none" w:sz="0" w:space="0" w:color="auto"/>
            <w:left w:val="none" w:sz="0" w:space="0" w:color="auto"/>
            <w:bottom w:val="none" w:sz="0" w:space="0" w:color="auto"/>
            <w:right w:val="none" w:sz="0" w:space="0" w:color="auto"/>
          </w:divBdr>
        </w:div>
        <w:div w:id="828405409">
          <w:marLeft w:val="0"/>
          <w:marRight w:val="0"/>
          <w:marTop w:val="0"/>
          <w:marBottom w:val="0"/>
          <w:divBdr>
            <w:top w:val="none" w:sz="0" w:space="0" w:color="auto"/>
            <w:left w:val="none" w:sz="0" w:space="0" w:color="auto"/>
            <w:bottom w:val="none" w:sz="0" w:space="0" w:color="auto"/>
            <w:right w:val="none" w:sz="0" w:space="0" w:color="auto"/>
          </w:divBdr>
        </w:div>
        <w:div w:id="504905489">
          <w:marLeft w:val="0"/>
          <w:marRight w:val="0"/>
          <w:marTop w:val="0"/>
          <w:marBottom w:val="0"/>
          <w:divBdr>
            <w:top w:val="none" w:sz="0" w:space="0" w:color="auto"/>
            <w:left w:val="none" w:sz="0" w:space="0" w:color="auto"/>
            <w:bottom w:val="none" w:sz="0" w:space="0" w:color="auto"/>
            <w:right w:val="none" w:sz="0" w:space="0" w:color="auto"/>
          </w:divBdr>
        </w:div>
        <w:div w:id="203711667">
          <w:marLeft w:val="0"/>
          <w:marRight w:val="0"/>
          <w:marTop w:val="0"/>
          <w:marBottom w:val="0"/>
          <w:divBdr>
            <w:top w:val="none" w:sz="0" w:space="0" w:color="auto"/>
            <w:left w:val="none" w:sz="0" w:space="0" w:color="auto"/>
            <w:bottom w:val="none" w:sz="0" w:space="0" w:color="auto"/>
            <w:right w:val="none" w:sz="0" w:space="0" w:color="auto"/>
          </w:divBdr>
        </w:div>
        <w:div w:id="1504081283">
          <w:marLeft w:val="0"/>
          <w:marRight w:val="0"/>
          <w:marTop w:val="0"/>
          <w:marBottom w:val="0"/>
          <w:divBdr>
            <w:top w:val="none" w:sz="0" w:space="0" w:color="auto"/>
            <w:left w:val="none" w:sz="0" w:space="0" w:color="auto"/>
            <w:bottom w:val="none" w:sz="0" w:space="0" w:color="auto"/>
            <w:right w:val="none" w:sz="0" w:space="0" w:color="auto"/>
          </w:divBdr>
        </w:div>
        <w:div w:id="1137407857">
          <w:marLeft w:val="0"/>
          <w:marRight w:val="0"/>
          <w:marTop w:val="0"/>
          <w:marBottom w:val="0"/>
          <w:divBdr>
            <w:top w:val="none" w:sz="0" w:space="0" w:color="auto"/>
            <w:left w:val="none" w:sz="0" w:space="0" w:color="auto"/>
            <w:bottom w:val="none" w:sz="0" w:space="0" w:color="auto"/>
            <w:right w:val="none" w:sz="0" w:space="0" w:color="auto"/>
          </w:divBdr>
        </w:div>
        <w:div w:id="1572496399">
          <w:marLeft w:val="0"/>
          <w:marRight w:val="0"/>
          <w:marTop w:val="0"/>
          <w:marBottom w:val="0"/>
          <w:divBdr>
            <w:top w:val="none" w:sz="0" w:space="0" w:color="auto"/>
            <w:left w:val="none" w:sz="0" w:space="0" w:color="auto"/>
            <w:bottom w:val="none" w:sz="0" w:space="0" w:color="auto"/>
            <w:right w:val="none" w:sz="0" w:space="0" w:color="auto"/>
          </w:divBdr>
        </w:div>
        <w:div w:id="1169174191">
          <w:marLeft w:val="0"/>
          <w:marRight w:val="0"/>
          <w:marTop w:val="0"/>
          <w:marBottom w:val="0"/>
          <w:divBdr>
            <w:top w:val="none" w:sz="0" w:space="0" w:color="auto"/>
            <w:left w:val="none" w:sz="0" w:space="0" w:color="auto"/>
            <w:bottom w:val="none" w:sz="0" w:space="0" w:color="auto"/>
            <w:right w:val="none" w:sz="0" w:space="0" w:color="auto"/>
          </w:divBdr>
        </w:div>
        <w:div w:id="286817982">
          <w:marLeft w:val="0"/>
          <w:marRight w:val="0"/>
          <w:marTop w:val="0"/>
          <w:marBottom w:val="0"/>
          <w:divBdr>
            <w:top w:val="none" w:sz="0" w:space="0" w:color="auto"/>
            <w:left w:val="none" w:sz="0" w:space="0" w:color="auto"/>
            <w:bottom w:val="none" w:sz="0" w:space="0" w:color="auto"/>
            <w:right w:val="none" w:sz="0" w:space="0" w:color="auto"/>
          </w:divBdr>
        </w:div>
        <w:div w:id="1762867853">
          <w:marLeft w:val="0"/>
          <w:marRight w:val="0"/>
          <w:marTop w:val="0"/>
          <w:marBottom w:val="0"/>
          <w:divBdr>
            <w:top w:val="none" w:sz="0" w:space="0" w:color="auto"/>
            <w:left w:val="none" w:sz="0" w:space="0" w:color="auto"/>
            <w:bottom w:val="none" w:sz="0" w:space="0" w:color="auto"/>
            <w:right w:val="none" w:sz="0" w:space="0" w:color="auto"/>
          </w:divBdr>
        </w:div>
        <w:div w:id="1573663906">
          <w:marLeft w:val="0"/>
          <w:marRight w:val="0"/>
          <w:marTop w:val="0"/>
          <w:marBottom w:val="0"/>
          <w:divBdr>
            <w:top w:val="none" w:sz="0" w:space="0" w:color="auto"/>
            <w:left w:val="none" w:sz="0" w:space="0" w:color="auto"/>
            <w:bottom w:val="none" w:sz="0" w:space="0" w:color="auto"/>
            <w:right w:val="none" w:sz="0" w:space="0" w:color="auto"/>
          </w:divBdr>
        </w:div>
        <w:div w:id="1379816595">
          <w:marLeft w:val="0"/>
          <w:marRight w:val="0"/>
          <w:marTop w:val="0"/>
          <w:marBottom w:val="0"/>
          <w:divBdr>
            <w:top w:val="none" w:sz="0" w:space="0" w:color="auto"/>
            <w:left w:val="none" w:sz="0" w:space="0" w:color="auto"/>
            <w:bottom w:val="none" w:sz="0" w:space="0" w:color="auto"/>
            <w:right w:val="none" w:sz="0" w:space="0" w:color="auto"/>
          </w:divBdr>
        </w:div>
        <w:div w:id="583340951">
          <w:marLeft w:val="0"/>
          <w:marRight w:val="0"/>
          <w:marTop w:val="0"/>
          <w:marBottom w:val="0"/>
          <w:divBdr>
            <w:top w:val="none" w:sz="0" w:space="0" w:color="auto"/>
            <w:left w:val="none" w:sz="0" w:space="0" w:color="auto"/>
            <w:bottom w:val="none" w:sz="0" w:space="0" w:color="auto"/>
            <w:right w:val="none" w:sz="0" w:space="0" w:color="auto"/>
          </w:divBdr>
        </w:div>
      </w:divsChild>
    </w:div>
    <w:div w:id="151681905">
      <w:bodyDiv w:val="1"/>
      <w:marLeft w:val="0"/>
      <w:marRight w:val="0"/>
      <w:marTop w:val="0"/>
      <w:marBottom w:val="0"/>
      <w:divBdr>
        <w:top w:val="none" w:sz="0" w:space="0" w:color="auto"/>
        <w:left w:val="none" w:sz="0" w:space="0" w:color="auto"/>
        <w:bottom w:val="none" w:sz="0" w:space="0" w:color="auto"/>
        <w:right w:val="none" w:sz="0" w:space="0" w:color="auto"/>
      </w:divBdr>
      <w:divsChild>
        <w:div w:id="2070880779">
          <w:marLeft w:val="0"/>
          <w:marRight w:val="0"/>
          <w:marTop w:val="0"/>
          <w:marBottom w:val="0"/>
          <w:divBdr>
            <w:top w:val="none" w:sz="0" w:space="0" w:color="auto"/>
            <w:left w:val="none" w:sz="0" w:space="0" w:color="auto"/>
            <w:bottom w:val="none" w:sz="0" w:space="0" w:color="auto"/>
            <w:right w:val="none" w:sz="0" w:space="0" w:color="auto"/>
          </w:divBdr>
          <w:divsChild>
            <w:div w:id="358821387">
              <w:marLeft w:val="0"/>
              <w:marRight w:val="0"/>
              <w:marTop w:val="0"/>
              <w:marBottom w:val="0"/>
              <w:divBdr>
                <w:top w:val="none" w:sz="0" w:space="0" w:color="auto"/>
                <w:left w:val="none" w:sz="0" w:space="0" w:color="auto"/>
                <w:bottom w:val="none" w:sz="0" w:space="0" w:color="auto"/>
                <w:right w:val="none" w:sz="0" w:space="0" w:color="auto"/>
              </w:divBdr>
              <w:divsChild>
                <w:div w:id="683022193">
                  <w:marLeft w:val="0"/>
                  <w:marRight w:val="0"/>
                  <w:marTop w:val="0"/>
                  <w:marBottom w:val="0"/>
                  <w:divBdr>
                    <w:top w:val="none" w:sz="0" w:space="0" w:color="auto"/>
                    <w:left w:val="none" w:sz="0" w:space="0" w:color="auto"/>
                    <w:bottom w:val="none" w:sz="0" w:space="0" w:color="auto"/>
                    <w:right w:val="none" w:sz="0" w:space="0" w:color="auto"/>
                  </w:divBdr>
                </w:div>
                <w:div w:id="1743215720">
                  <w:marLeft w:val="0"/>
                  <w:marRight w:val="0"/>
                  <w:marTop w:val="0"/>
                  <w:marBottom w:val="0"/>
                  <w:divBdr>
                    <w:top w:val="none" w:sz="0" w:space="0" w:color="auto"/>
                    <w:left w:val="none" w:sz="0" w:space="0" w:color="auto"/>
                    <w:bottom w:val="none" w:sz="0" w:space="0" w:color="auto"/>
                    <w:right w:val="none" w:sz="0" w:space="0" w:color="auto"/>
                  </w:divBdr>
                </w:div>
                <w:div w:id="345404306">
                  <w:marLeft w:val="0"/>
                  <w:marRight w:val="0"/>
                  <w:marTop w:val="0"/>
                  <w:marBottom w:val="0"/>
                  <w:divBdr>
                    <w:top w:val="none" w:sz="0" w:space="0" w:color="auto"/>
                    <w:left w:val="none" w:sz="0" w:space="0" w:color="auto"/>
                    <w:bottom w:val="none" w:sz="0" w:space="0" w:color="auto"/>
                    <w:right w:val="none" w:sz="0" w:space="0" w:color="auto"/>
                  </w:divBdr>
                </w:div>
                <w:div w:id="11371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828878">
      <w:bodyDiv w:val="1"/>
      <w:marLeft w:val="0"/>
      <w:marRight w:val="0"/>
      <w:marTop w:val="0"/>
      <w:marBottom w:val="0"/>
      <w:divBdr>
        <w:top w:val="none" w:sz="0" w:space="0" w:color="auto"/>
        <w:left w:val="none" w:sz="0" w:space="0" w:color="auto"/>
        <w:bottom w:val="none" w:sz="0" w:space="0" w:color="auto"/>
        <w:right w:val="none" w:sz="0" w:space="0" w:color="auto"/>
      </w:divBdr>
      <w:divsChild>
        <w:div w:id="2134515797">
          <w:marLeft w:val="0"/>
          <w:marRight w:val="0"/>
          <w:marTop w:val="0"/>
          <w:marBottom w:val="0"/>
          <w:divBdr>
            <w:top w:val="none" w:sz="0" w:space="0" w:color="auto"/>
            <w:left w:val="none" w:sz="0" w:space="0" w:color="auto"/>
            <w:bottom w:val="none" w:sz="0" w:space="0" w:color="auto"/>
            <w:right w:val="none" w:sz="0" w:space="0" w:color="auto"/>
          </w:divBdr>
        </w:div>
        <w:div w:id="1560362653">
          <w:marLeft w:val="0"/>
          <w:marRight w:val="0"/>
          <w:marTop w:val="0"/>
          <w:marBottom w:val="0"/>
          <w:divBdr>
            <w:top w:val="none" w:sz="0" w:space="0" w:color="auto"/>
            <w:left w:val="none" w:sz="0" w:space="0" w:color="auto"/>
            <w:bottom w:val="none" w:sz="0" w:space="0" w:color="auto"/>
            <w:right w:val="none" w:sz="0" w:space="0" w:color="auto"/>
          </w:divBdr>
        </w:div>
        <w:div w:id="704721031">
          <w:marLeft w:val="0"/>
          <w:marRight w:val="0"/>
          <w:marTop w:val="0"/>
          <w:marBottom w:val="0"/>
          <w:divBdr>
            <w:top w:val="none" w:sz="0" w:space="0" w:color="auto"/>
            <w:left w:val="none" w:sz="0" w:space="0" w:color="auto"/>
            <w:bottom w:val="none" w:sz="0" w:space="0" w:color="auto"/>
            <w:right w:val="none" w:sz="0" w:space="0" w:color="auto"/>
          </w:divBdr>
        </w:div>
        <w:div w:id="1413700717">
          <w:marLeft w:val="0"/>
          <w:marRight w:val="0"/>
          <w:marTop w:val="0"/>
          <w:marBottom w:val="0"/>
          <w:divBdr>
            <w:top w:val="none" w:sz="0" w:space="0" w:color="auto"/>
            <w:left w:val="none" w:sz="0" w:space="0" w:color="auto"/>
            <w:bottom w:val="none" w:sz="0" w:space="0" w:color="auto"/>
            <w:right w:val="none" w:sz="0" w:space="0" w:color="auto"/>
          </w:divBdr>
        </w:div>
        <w:div w:id="1639140583">
          <w:marLeft w:val="0"/>
          <w:marRight w:val="0"/>
          <w:marTop w:val="0"/>
          <w:marBottom w:val="0"/>
          <w:divBdr>
            <w:top w:val="none" w:sz="0" w:space="0" w:color="auto"/>
            <w:left w:val="none" w:sz="0" w:space="0" w:color="auto"/>
            <w:bottom w:val="none" w:sz="0" w:space="0" w:color="auto"/>
            <w:right w:val="none" w:sz="0" w:space="0" w:color="auto"/>
          </w:divBdr>
        </w:div>
        <w:div w:id="1508596746">
          <w:marLeft w:val="0"/>
          <w:marRight w:val="0"/>
          <w:marTop w:val="0"/>
          <w:marBottom w:val="0"/>
          <w:divBdr>
            <w:top w:val="none" w:sz="0" w:space="0" w:color="auto"/>
            <w:left w:val="none" w:sz="0" w:space="0" w:color="auto"/>
            <w:bottom w:val="none" w:sz="0" w:space="0" w:color="auto"/>
            <w:right w:val="none" w:sz="0" w:space="0" w:color="auto"/>
          </w:divBdr>
        </w:div>
        <w:div w:id="53896690">
          <w:marLeft w:val="0"/>
          <w:marRight w:val="0"/>
          <w:marTop w:val="0"/>
          <w:marBottom w:val="0"/>
          <w:divBdr>
            <w:top w:val="none" w:sz="0" w:space="0" w:color="auto"/>
            <w:left w:val="none" w:sz="0" w:space="0" w:color="auto"/>
            <w:bottom w:val="none" w:sz="0" w:space="0" w:color="auto"/>
            <w:right w:val="none" w:sz="0" w:space="0" w:color="auto"/>
          </w:divBdr>
        </w:div>
        <w:div w:id="268128733">
          <w:marLeft w:val="0"/>
          <w:marRight w:val="0"/>
          <w:marTop w:val="0"/>
          <w:marBottom w:val="0"/>
          <w:divBdr>
            <w:top w:val="none" w:sz="0" w:space="0" w:color="auto"/>
            <w:left w:val="none" w:sz="0" w:space="0" w:color="auto"/>
            <w:bottom w:val="none" w:sz="0" w:space="0" w:color="auto"/>
            <w:right w:val="none" w:sz="0" w:space="0" w:color="auto"/>
          </w:divBdr>
        </w:div>
        <w:div w:id="682316324">
          <w:marLeft w:val="0"/>
          <w:marRight w:val="0"/>
          <w:marTop w:val="0"/>
          <w:marBottom w:val="0"/>
          <w:divBdr>
            <w:top w:val="none" w:sz="0" w:space="0" w:color="auto"/>
            <w:left w:val="none" w:sz="0" w:space="0" w:color="auto"/>
            <w:bottom w:val="none" w:sz="0" w:space="0" w:color="auto"/>
            <w:right w:val="none" w:sz="0" w:space="0" w:color="auto"/>
          </w:divBdr>
        </w:div>
        <w:div w:id="1497957310">
          <w:marLeft w:val="0"/>
          <w:marRight w:val="0"/>
          <w:marTop w:val="0"/>
          <w:marBottom w:val="0"/>
          <w:divBdr>
            <w:top w:val="none" w:sz="0" w:space="0" w:color="auto"/>
            <w:left w:val="none" w:sz="0" w:space="0" w:color="auto"/>
            <w:bottom w:val="none" w:sz="0" w:space="0" w:color="auto"/>
            <w:right w:val="none" w:sz="0" w:space="0" w:color="auto"/>
          </w:divBdr>
        </w:div>
        <w:div w:id="589853047">
          <w:marLeft w:val="0"/>
          <w:marRight w:val="0"/>
          <w:marTop w:val="0"/>
          <w:marBottom w:val="0"/>
          <w:divBdr>
            <w:top w:val="none" w:sz="0" w:space="0" w:color="auto"/>
            <w:left w:val="none" w:sz="0" w:space="0" w:color="auto"/>
            <w:bottom w:val="none" w:sz="0" w:space="0" w:color="auto"/>
            <w:right w:val="none" w:sz="0" w:space="0" w:color="auto"/>
          </w:divBdr>
        </w:div>
        <w:div w:id="19358665">
          <w:marLeft w:val="0"/>
          <w:marRight w:val="0"/>
          <w:marTop w:val="0"/>
          <w:marBottom w:val="0"/>
          <w:divBdr>
            <w:top w:val="none" w:sz="0" w:space="0" w:color="auto"/>
            <w:left w:val="none" w:sz="0" w:space="0" w:color="auto"/>
            <w:bottom w:val="none" w:sz="0" w:space="0" w:color="auto"/>
            <w:right w:val="none" w:sz="0" w:space="0" w:color="auto"/>
          </w:divBdr>
        </w:div>
        <w:div w:id="1078526453">
          <w:marLeft w:val="0"/>
          <w:marRight w:val="0"/>
          <w:marTop w:val="0"/>
          <w:marBottom w:val="0"/>
          <w:divBdr>
            <w:top w:val="none" w:sz="0" w:space="0" w:color="auto"/>
            <w:left w:val="none" w:sz="0" w:space="0" w:color="auto"/>
            <w:bottom w:val="none" w:sz="0" w:space="0" w:color="auto"/>
            <w:right w:val="none" w:sz="0" w:space="0" w:color="auto"/>
          </w:divBdr>
        </w:div>
        <w:div w:id="199978897">
          <w:marLeft w:val="0"/>
          <w:marRight w:val="0"/>
          <w:marTop w:val="0"/>
          <w:marBottom w:val="0"/>
          <w:divBdr>
            <w:top w:val="none" w:sz="0" w:space="0" w:color="auto"/>
            <w:left w:val="none" w:sz="0" w:space="0" w:color="auto"/>
            <w:bottom w:val="none" w:sz="0" w:space="0" w:color="auto"/>
            <w:right w:val="none" w:sz="0" w:space="0" w:color="auto"/>
          </w:divBdr>
        </w:div>
        <w:div w:id="898517450">
          <w:marLeft w:val="0"/>
          <w:marRight w:val="0"/>
          <w:marTop w:val="0"/>
          <w:marBottom w:val="0"/>
          <w:divBdr>
            <w:top w:val="none" w:sz="0" w:space="0" w:color="auto"/>
            <w:left w:val="none" w:sz="0" w:space="0" w:color="auto"/>
            <w:bottom w:val="none" w:sz="0" w:space="0" w:color="auto"/>
            <w:right w:val="none" w:sz="0" w:space="0" w:color="auto"/>
          </w:divBdr>
        </w:div>
        <w:div w:id="2019502014">
          <w:marLeft w:val="0"/>
          <w:marRight w:val="0"/>
          <w:marTop w:val="0"/>
          <w:marBottom w:val="0"/>
          <w:divBdr>
            <w:top w:val="none" w:sz="0" w:space="0" w:color="auto"/>
            <w:left w:val="none" w:sz="0" w:space="0" w:color="auto"/>
            <w:bottom w:val="none" w:sz="0" w:space="0" w:color="auto"/>
            <w:right w:val="none" w:sz="0" w:space="0" w:color="auto"/>
          </w:divBdr>
        </w:div>
        <w:div w:id="791099559">
          <w:marLeft w:val="0"/>
          <w:marRight w:val="0"/>
          <w:marTop w:val="0"/>
          <w:marBottom w:val="0"/>
          <w:divBdr>
            <w:top w:val="none" w:sz="0" w:space="0" w:color="auto"/>
            <w:left w:val="none" w:sz="0" w:space="0" w:color="auto"/>
            <w:bottom w:val="none" w:sz="0" w:space="0" w:color="auto"/>
            <w:right w:val="none" w:sz="0" w:space="0" w:color="auto"/>
          </w:divBdr>
        </w:div>
        <w:div w:id="55975451">
          <w:marLeft w:val="0"/>
          <w:marRight w:val="0"/>
          <w:marTop w:val="0"/>
          <w:marBottom w:val="0"/>
          <w:divBdr>
            <w:top w:val="none" w:sz="0" w:space="0" w:color="auto"/>
            <w:left w:val="none" w:sz="0" w:space="0" w:color="auto"/>
            <w:bottom w:val="none" w:sz="0" w:space="0" w:color="auto"/>
            <w:right w:val="none" w:sz="0" w:space="0" w:color="auto"/>
          </w:divBdr>
        </w:div>
        <w:div w:id="1922980764">
          <w:marLeft w:val="0"/>
          <w:marRight w:val="0"/>
          <w:marTop w:val="0"/>
          <w:marBottom w:val="0"/>
          <w:divBdr>
            <w:top w:val="none" w:sz="0" w:space="0" w:color="auto"/>
            <w:left w:val="none" w:sz="0" w:space="0" w:color="auto"/>
            <w:bottom w:val="none" w:sz="0" w:space="0" w:color="auto"/>
            <w:right w:val="none" w:sz="0" w:space="0" w:color="auto"/>
          </w:divBdr>
        </w:div>
        <w:div w:id="339234024">
          <w:marLeft w:val="0"/>
          <w:marRight w:val="0"/>
          <w:marTop w:val="0"/>
          <w:marBottom w:val="0"/>
          <w:divBdr>
            <w:top w:val="none" w:sz="0" w:space="0" w:color="auto"/>
            <w:left w:val="none" w:sz="0" w:space="0" w:color="auto"/>
            <w:bottom w:val="none" w:sz="0" w:space="0" w:color="auto"/>
            <w:right w:val="none" w:sz="0" w:space="0" w:color="auto"/>
          </w:divBdr>
        </w:div>
        <w:div w:id="108479047">
          <w:marLeft w:val="0"/>
          <w:marRight w:val="0"/>
          <w:marTop w:val="0"/>
          <w:marBottom w:val="0"/>
          <w:divBdr>
            <w:top w:val="none" w:sz="0" w:space="0" w:color="auto"/>
            <w:left w:val="none" w:sz="0" w:space="0" w:color="auto"/>
            <w:bottom w:val="none" w:sz="0" w:space="0" w:color="auto"/>
            <w:right w:val="none" w:sz="0" w:space="0" w:color="auto"/>
          </w:divBdr>
        </w:div>
        <w:div w:id="732773213">
          <w:marLeft w:val="0"/>
          <w:marRight w:val="0"/>
          <w:marTop w:val="0"/>
          <w:marBottom w:val="0"/>
          <w:divBdr>
            <w:top w:val="none" w:sz="0" w:space="0" w:color="auto"/>
            <w:left w:val="none" w:sz="0" w:space="0" w:color="auto"/>
            <w:bottom w:val="none" w:sz="0" w:space="0" w:color="auto"/>
            <w:right w:val="none" w:sz="0" w:space="0" w:color="auto"/>
          </w:divBdr>
        </w:div>
        <w:div w:id="1736659147">
          <w:marLeft w:val="0"/>
          <w:marRight w:val="0"/>
          <w:marTop w:val="0"/>
          <w:marBottom w:val="0"/>
          <w:divBdr>
            <w:top w:val="none" w:sz="0" w:space="0" w:color="auto"/>
            <w:left w:val="none" w:sz="0" w:space="0" w:color="auto"/>
            <w:bottom w:val="none" w:sz="0" w:space="0" w:color="auto"/>
            <w:right w:val="none" w:sz="0" w:space="0" w:color="auto"/>
          </w:divBdr>
        </w:div>
        <w:div w:id="160704898">
          <w:marLeft w:val="0"/>
          <w:marRight w:val="0"/>
          <w:marTop w:val="0"/>
          <w:marBottom w:val="0"/>
          <w:divBdr>
            <w:top w:val="none" w:sz="0" w:space="0" w:color="auto"/>
            <w:left w:val="none" w:sz="0" w:space="0" w:color="auto"/>
            <w:bottom w:val="none" w:sz="0" w:space="0" w:color="auto"/>
            <w:right w:val="none" w:sz="0" w:space="0" w:color="auto"/>
          </w:divBdr>
        </w:div>
        <w:div w:id="7756333">
          <w:marLeft w:val="0"/>
          <w:marRight w:val="0"/>
          <w:marTop w:val="0"/>
          <w:marBottom w:val="0"/>
          <w:divBdr>
            <w:top w:val="none" w:sz="0" w:space="0" w:color="auto"/>
            <w:left w:val="none" w:sz="0" w:space="0" w:color="auto"/>
            <w:bottom w:val="none" w:sz="0" w:space="0" w:color="auto"/>
            <w:right w:val="none" w:sz="0" w:space="0" w:color="auto"/>
          </w:divBdr>
        </w:div>
      </w:divsChild>
    </w:div>
    <w:div w:id="359745445">
      <w:bodyDiv w:val="1"/>
      <w:marLeft w:val="0"/>
      <w:marRight w:val="0"/>
      <w:marTop w:val="0"/>
      <w:marBottom w:val="0"/>
      <w:divBdr>
        <w:top w:val="none" w:sz="0" w:space="0" w:color="auto"/>
        <w:left w:val="none" w:sz="0" w:space="0" w:color="auto"/>
        <w:bottom w:val="none" w:sz="0" w:space="0" w:color="auto"/>
        <w:right w:val="none" w:sz="0" w:space="0" w:color="auto"/>
      </w:divBdr>
      <w:divsChild>
        <w:div w:id="845512362">
          <w:marLeft w:val="0"/>
          <w:marRight w:val="0"/>
          <w:marTop w:val="0"/>
          <w:marBottom w:val="0"/>
          <w:divBdr>
            <w:top w:val="none" w:sz="0" w:space="0" w:color="auto"/>
            <w:left w:val="none" w:sz="0" w:space="0" w:color="auto"/>
            <w:bottom w:val="none" w:sz="0" w:space="0" w:color="auto"/>
            <w:right w:val="none" w:sz="0" w:space="0" w:color="auto"/>
          </w:divBdr>
        </w:div>
        <w:div w:id="1787889712">
          <w:marLeft w:val="0"/>
          <w:marRight w:val="0"/>
          <w:marTop w:val="0"/>
          <w:marBottom w:val="0"/>
          <w:divBdr>
            <w:top w:val="none" w:sz="0" w:space="0" w:color="auto"/>
            <w:left w:val="none" w:sz="0" w:space="0" w:color="auto"/>
            <w:bottom w:val="none" w:sz="0" w:space="0" w:color="auto"/>
            <w:right w:val="none" w:sz="0" w:space="0" w:color="auto"/>
          </w:divBdr>
        </w:div>
        <w:div w:id="811754709">
          <w:marLeft w:val="0"/>
          <w:marRight w:val="0"/>
          <w:marTop w:val="0"/>
          <w:marBottom w:val="0"/>
          <w:divBdr>
            <w:top w:val="none" w:sz="0" w:space="0" w:color="auto"/>
            <w:left w:val="none" w:sz="0" w:space="0" w:color="auto"/>
            <w:bottom w:val="none" w:sz="0" w:space="0" w:color="auto"/>
            <w:right w:val="none" w:sz="0" w:space="0" w:color="auto"/>
          </w:divBdr>
        </w:div>
        <w:div w:id="1749574791">
          <w:marLeft w:val="0"/>
          <w:marRight w:val="0"/>
          <w:marTop w:val="0"/>
          <w:marBottom w:val="0"/>
          <w:divBdr>
            <w:top w:val="none" w:sz="0" w:space="0" w:color="auto"/>
            <w:left w:val="none" w:sz="0" w:space="0" w:color="auto"/>
            <w:bottom w:val="none" w:sz="0" w:space="0" w:color="auto"/>
            <w:right w:val="none" w:sz="0" w:space="0" w:color="auto"/>
          </w:divBdr>
        </w:div>
        <w:div w:id="783118874">
          <w:marLeft w:val="0"/>
          <w:marRight w:val="0"/>
          <w:marTop w:val="0"/>
          <w:marBottom w:val="0"/>
          <w:divBdr>
            <w:top w:val="none" w:sz="0" w:space="0" w:color="auto"/>
            <w:left w:val="none" w:sz="0" w:space="0" w:color="auto"/>
            <w:bottom w:val="none" w:sz="0" w:space="0" w:color="auto"/>
            <w:right w:val="none" w:sz="0" w:space="0" w:color="auto"/>
          </w:divBdr>
        </w:div>
        <w:div w:id="151913506">
          <w:marLeft w:val="0"/>
          <w:marRight w:val="0"/>
          <w:marTop w:val="0"/>
          <w:marBottom w:val="0"/>
          <w:divBdr>
            <w:top w:val="none" w:sz="0" w:space="0" w:color="auto"/>
            <w:left w:val="none" w:sz="0" w:space="0" w:color="auto"/>
            <w:bottom w:val="none" w:sz="0" w:space="0" w:color="auto"/>
            <w:right w:val="none" w:sz="0" w:space="0" w:color="auto"/>
          </w:divBdr>
        </w:div>
      </w:divsChild>
    </w:div>
    <w:div w:id="724252903">
      <w:bodyDiv w:val="1"/>
      <w:marLeft w:val="0"/>
      <w:marRight w:val="0"/>
      <w:marTop w:val="0"/>
      <w:marBottom w:val="0"/>
      <w:divBdr>
        <w:top w:val="none" w:sz="0" w:space="0" w:color="auto"/>
        <w:left w:val="none" w:sz="0" w:space="0" w:color="auto"/>
        <w:bottom w:val="none" w:sz="0" w:space="0" w:color="auto"/>
        <w:right w:val="none" w:sz="0" w:space="0" w:color="auto"/>
      </w:divBdr>
    </w:div>
    <w:div w:id="817578375">
      <w:bodyDiv w:val="1"/>
      <w:marLeft w:val="0"/>
      <w:marRight w:val="0"/>
      <w:marTop w:val="0"/>
      <w:marBottom w:val="0"/>
      <w:divBdr>
        <w:top w:val="none" w:sz="0" w:space="0" w:color="auto"/>
        <w:left w:val="none" w:sz="0" w:space="0" w:color="auto"/>
        <w:bottom w:val="none" w:sz="0" w:space="0" w:color="auto"/>
        <w:right w:val="none" w:sz="0" w:space="0" w:color="auto"/>
      </w:divBdr>
    </w:div>
    <w:div w:id="937982541">
      <w:bodyDiv w:val="1"/>
      <w:marLeft w:val="0"/>
      <w:marRight w:val="0"/>
      <w:marTop w:val="0"/>
      <w:marBottom w:val="0"/>
      <w:divBdr>
        <w:top w:val="none" w:sz="0" w:space="0" w:color="auto"/>
        <w:left w:val="none" w:sz="0" w:space="0" w:color="auto"/>
        <w:bottom w:val="none" w:sz="0" w:space="0" w:color="auto"/>
        <w:right w:val="none" w:sz="0" w:space="0" w:color="auto"/>
      </w:divBdr>
      <w:divsChild>
        <w:div w:id="2091734093">
          <w:marLeft w:val="0"/>
          <w:marRight w:val="0"/>
          <w:marTop w:val="0"/>
          <w:marBottom w:val="0"/>
          <w:divBdr>
            <w:top w:val="none" w:sz="0" w:space="0" w:color="auto"/>
            <w:left w:val="none" w:sz="0" w:space="0" w:color="auto"/>
            <w:bottom w:val="none" w:sz="0" w:space="0" w:color="auto"/>
            <w:right w:val="none" w:sz="0" w:space="0" w:color="auto"/>
          </w:divBdr>
        </w:div>
      </w:divsChild>
    </w:div>
    <w:div w:id="979572569">
      <w:bodyDiv w:val="1"/>
      <w:marLeft w:val="0"/>
      <w:marRight w:val="0"/>
      <w:marTop w:val="0"/>
      <w:marBottom w:val="0"/>
      <w:divBdr>
        <w:top w:val="none" w:sz="0" w:space="0" w:color="auto"/>
        <w:left w:val="none" w:sz="0" w:space="0" w:color="auto"/>
        <w:bottom w:val="none" w:sz="0" w:space="0" w:color="auto"/>
        <w:right w:val="none" w:sz="0" w:space="0" w:color="auto"/>
      </w:divBdr>
      <w:divsChild>
        <w:div w:id="1696537916">
          <w:marLeft w:val="0"/>
          <w:marRight w:val="0"/>
          <w:marTop w:val="0"/>
          <w:marBottom w:val="0"/>
          <w:divBdr>
            <w:top w:val="none" w:sz="0" w:space="0" w:color="auto"/>
            <w:left w:val="none" w:sz="0" w:space="0" w:color="auto"/>
            <w:bottom w:val="none" w:sz="0" w:space="0" w:color="auto"/>
            <w:right w:val="none" w:sz="0" w:space="0" w:color="auto"/>
          </w:divBdr>
        </w:div>
        <w:div w:id="469592189">
          <w:marLeft w:val="0"/>
          <w:marRight w:val="0"/>
          <w:marTop w:val="0"/>
          <w:marBottom w:val="0"/>
          <w:divBdr>
            <w:top w:val="none" w:sz="0" w:space="0" w:color="auto"/>
            <w:left w:val="none" w:sz="0" w:space="0" w:color="auto"/>
            <w:bottom w:val="none" w:sz="0" w:space="0" w:color="auto"/>
            <w:right w:val="none" w:sz="0" w:space="0" w:color="auto"/>
          </w:divBdr>
        </w:div>
        <w:div w:id="547883761">
          <w:marLeft w:val="0"/>
          <w:marRight w:val="0"/>
          <w:marTop w:val="0"/>
          <w:marBottom w:val="0"/>
          <w:divBdr>
            <w:top w:val="none" w:sz="0" w:space="0" w:color="auto"/>
            <w:left w:val="none" w:sz="0" w:space="0" w:color="auto"/>
            <w:bottom w:val="none" w:sz="0" w:space="0" w:color="auto"/>
            <w:right w:val="none" w:sz="0" w:space="0" w:color="auto"/>
          </w:divBdr>
        </w:div>
      </w:divsChild>
    </w:div>
    <w:div w:id="1022320189">
      <w:bodyDiv w:val="1"/>
      <w:marLeft w:val="0"/>
      <w:marRight w:val="0"/>
      <w:marTop w:val="0"/>
      <w:marBottom w:val="0"/>
      <w:divBdr>
        <w:top w:val="none" w:sz="0" w:space="0" w:color="auto"/>
        <w:left w:val="none" w:sz="0" w:space="0" w:color="auto"/>
        <w:bottom w:val="none" w:sz="0" w:space="0" w:color="auto"/>
        <w:right w:val="none" w:sz="0" w:space="0" w:color="auto"/>
      </w:divBdr>
    </w:div>
    <w:div w:id="1141269629">
      <w:bodyDiv w:val="1"/>
      <w:marLeft w:val="0"/>
      <w:marRight w:val="0"/>
      <w:marTop w:val="0"/>
      <w:marBottom w:val="0"/>
      <w:divBdr>
        <w:top w:val="none" w:sz="0" w:space="0" w:color="auto"/>
        <w:left w:val="none" w:sz="0" w:space="0" w:color="auto"/>
        <w:bottom w:val="none" w:sz="0" w:space="0" w:color="auto"/>
        <w:right w:val="none" w:sz="0" w:space="0" w:color="auto"/>
      </w:divBdr>
      <w:divsChild>
        <w:div w:id="245695226">
          <w:marLeft w:val="0"/>
          <w:marRight w:val="0"/>
          <w:marTop w:val="0"/>
          <w:marBottom w:val="0"/>
          <w:divBdr>
            <w:top w:val="none" w:sz="0" w:space="0" w:color="auto"/>
            <w:left w:val="none" w:sz="0" w:space="0" w:color="auto"/>
            <w:bottom w:val="none" w:sz="0" w:space="0" w:color="auto"/>
            <w:right w:val="none" w:sz="0" w:space="0" w:color="auto"/>
          </w:divBdr>
        </w:div>
        <w:div w:id="160630773">
          <w:marLeft w:val="0"/>
          <w:marRight w:val="0"/>
          <w:marTop w:val="0"/>
          <w:marBottom w:val="0"/>
          <w:divBdr>
            <w:top w:val="none" w:sz="0" w:space="0" w:color="auto"/>
            <w:left w:val="none" w:sz="0" w:space="0" w:color="auto"/>
            <w:bottom w:val="none" w:sz="0" w:space="0" w:color="auto"/>
            <w:right w:val="none" w:sz="0" w:space="0" w:color="auto"/>
          </w:divBdr>
          <w:divsChild>
            <w:div w:id="1268586070">
              <w:marLeft w:val="0"/>
              <w:marRight w:val="0"/>
              <w:marTop w:val="0"/>
              <w:marBottom w:val="0"/>
              <w:divBdr>
                <w:top w:val="none" w:sz="0" w:space="0" w:color="auto"/>
                <w:left w:val="none" w:sz="0" w:space="0" w:color="auto"/>
                <w:bottom w:val="none" w:sz="0" w:space="0" w:color="auto"/>
                <w:right w:val="none" w:sz="0" w:space="0" w:color="auto"/>
              </w:divBdr>
            </w:div>
            <w:div w:id="1848909031">
              <w:marLeft w:val="0"/>
              <w:marRight w:val="0"/>
              <w:marTop w:val="0"/>
              <w:marBottom w:val="0"/>
              <w:divBdr>
                <w:top w:val="none" w:sz="0" w:space="0" w:color="auto"/>
                <w:left w:val="none" w:sz="0" w:space="0" w:color="auto"/>
                <w:bottom w:val="none" w:sz="0" w:space="0" w:color="auto"/>
                <w:right w:val="none" w:sz="0" w:space="0" w:color="auto"/>
              </w:divBdr>
            </w:div>
            <w:div w:id="1198658557">
              <w:marLeft w:val="0"/>
              <w:marRight w:val="0"/>
              <w:marTop w:val="0"/>
              <w:marBottom w:val="0"/>
              <w:divBdr>
                <w:top w:val="none" w:sz="0" w:space="0" w:color="auto"/>
                <w:left w:val="none" w:sz="0" w:space="0" w:color="auto"/>
                <w:bottom w:val="none" w:sz="0" w:space="0" w:color="auto"/>
                <w:right w:val="none" w:sz="0" w:space="0" w:color="auto"/>
              </w:divBdr>
            </w:div>
            <w:div w:id="1864056529">
              <w:marLeft w:val="0"/>
              <w:marRight w:val="0"/>
              <w:marTop w:val="0"/>
              <w:marBottom w:val="0"/>
              <w:divBdr>
                <w:top w:val="none" w:sz="0" w:space="0" w:color="auto"/>
                <w:left w:val="none" w:sz="0" w:space="0" w:color="auto"/>
                <w:bottom w:val="none" w:sz="0" w:space="0" w:color="auto"/>
                <w:right w:val="none" w:sz="0" w:space="0" w:color="auto"/>
              </w:divBdr>
            </w:div>
            <w:div w:id="2143964398">
              <w:marLeft w:val="0"/>
              <w:marRight w:val="0"/>
              <w:marTop w:val="0"/>
              <w:marBottom w:val="0"/>
              <w:divBdr>
                <w:top w:val="none" w:sz="0" w:space="0" w:color="auto"/>
                <w:left w:val="none" w:sz="0" w:space="0" w:color="auto"/>
                <w:bottom w:val="none" w:sz="0" w:space="0" w:color="auto"/>
                <w:right w:val="none" w:sz="0" w:space="0" w:color="auto"/>
              </w:divBdr>
            </w:div>
            <w:div w:id="1662661511">
              <w:marLeft w:val="0"/>
              <w:marRight w:val="0"/>
              <w:marTop w:val="0"/>
              <w:marBottom w:val="0"/>
              <w:divBdr>
                <w:top w:val="none" w:sz="0" w:space="0" w:color="auto"/>
                <w:left w:val="none" w:sz="0" w:space="0" w:color="auto"/>
                <w:bottom w:val="none" w:sz="0" w:space="0" w:color="auto"/>
                <w:right w:val="none" w:sz="0" w:space="0" w:color="auto"/>
              </w:divBdr>
            </w:div>
            <w:div w:id="1518033117">
              <w:marLeft w:val="0"/>
              <w:marRight w:val="0"/>
              <w:marTop w:val="0"/>
              <w:marBottom w:val="0"/>
              <w:divBdr>
                <w:top w:val="none" w:sz="0" w:space="0" w:color="auto"/>
                <w:left w:val="none" w:sz="0" w:space="0" w:color="auto"/>
                <w:bottom w:val="none" w:sz="0" w:space="0" w:color="auto"/>
                <w:right w:val="none" w:sz="0" w:space="0" w:color="auto"/>
              </w:divBdr>
            </w:div>
            <w:div w:id="984167200">
              <w:marLeft w:val="0"/>
              <w:marRight w:val="0"/>
              <w:marTop w:val="0"/>
              <w:marBottom w:val="0"/>
              <w:divBdr>
                <w:top w:val="none" w:sz="0" w:space="0" w:color="auto"/>
                <w:left w:val="none" w:sz="0" w:space="0" w:color="auto"/>
                <w:bottom w:val="none" w:sz="0" w:space="0" w:color="auto"/>
                <w:right w:val="none" w:sz="0" w:space="0" w:color="auto"/>
              </w:divBdr>
            </w:div>
            <w:div w:id="2085759739">
              <w:marLeft w:val="0"/>
              <w:marRight w:val="0"/>
              <w:marTop w:val="0"/>
              <w:marBottom w:val="0"/>
              <w:divBdr>
                <w:top w:val="none" w:sz="0" w:space="0" w:color="auto"/>
                <w:left w:val="none" w:sz="0" w:space="0" w:color="auto"/>
                <w:bottom w:val="none" w:sz="0" w:space="0" w:color="auto"/>
                <w:right w:val="none" w:sz="0" w:space="0" w:color="auto"/>
              </w:divBdr>
            </w:div>
            <w:div w:id="2044669067">
              <w:marLeft w:val="0"/>
              <w:marRight w:val="0"/>
              <w:marTop w:val="0"/>
              <w:marBottom w:val="0"/>
              <w:divBdr>
                <w:top w:val="none" w:sz="0" w:space="0" w:color="auto"/>
                <w:left w:val="none" w:sz="0" w:space="0" w:color="auto"/>
                <w:bottom w:val="none" w:sz="0" w:space="0" w:color="auto"/>
                <w:right w:val="none" w:sz="0" w:space="0" w:color="auto"/>
              </w:divBdr>
            </w:div>
            <w:div w:id="1420911132">
              <w:marLeft w:val="0"/>
              <w:marRight w:val="0"/>
              <w:marTop w:val="0"/>
              <w:marBottom w:val="0"/>
              <w:divBdr>
                <w:top w:val="none" w:sz="0" w:space="0" w:color="auto"/>
                <w:left w:val="none" w:sz="0" w:space="0" w:color="auto"/>
                <w:bottom w:val="none" w:sz="0" w:space="0" w:color="auto"/>
                <w:right w:val="none" w:sz="0" w:space="0" w:color="auto"/>
              </w:divBdr>
            </w:div>
            <w:div w:id="20522675">
              <w:marLeft w:val="0"/>
              <w:marRight w:val="0"/>
              <w:marTop w:val="0"/>
              <w:marBottom w:val="0"/>
              <w:divBdr>
                <w:top w:val="none" w:sz="0" w:space="0" w:color="auto"/>
                <w:left w:val="none" w:sz="0" w:space="0" w:color="auto"/>
                <w:bottom w:val="none" w:sz="0" w:space="0" w:color="auto"/>
                <w:right w:val="none" w:sz="0" w:space="0" w:color="auto"/>
              </w:divBdr>
            </w:div>
            <w:div w:id="699669806">
              <w:marLeft w:val="0"/>
              <w:marRight w:val="0"/>
              <w:marTop w:val="0"/>
              <w:marBottom w:val="0"/>
              <w:divBdr>
                <w:top w:val="none" w:sz="0" w:space="0" w:color="auto"/>
                <w:left w:val="none" w:sz="0" w:space="0" w:color="auto"/>
                <w:bottom w:val="none" w:sz="0" w:space="0" w:color="auto"/>
                <w:right w:val="none" w:sz="0" w:space="0" w:color="auto"/>
              </w:divBdr>
            </w:div>
            <w:div w:id="2057508327">
              <w:marLeft w:val="0"/>
              <w:marRight w:val="0"/>
              <w:marTop w:val="0"/>
              <w:marBottom w:val="0"/>
              <w:divBdr>
                <w:top w:val="none" w:sz="0" w:space="0" w:color="auto"/>
                <w:left w:val="none" w:sz="0" w:space="0" w:color="auto"/>
                <w:bottom w:val="none" w:sz="0" w:space="0" w:color="auto"/>
                <w:right w:val="none" w:sz="0" w:space="0" w:color="auto"/>
              </w:divBdr>
            </w:div>
            <w:div w:id="1149833252">
              <w:marLeft w:val="0"/>
              <w:marRight w:val="0"/>
              <w:marTop w:val="0"/>
              <w:marBottom w:val="0"/>
              <w:divBdr>
                <w:top w:val="none" w:sz="0" w:space="0" w:color="auto"/>
                <w:left w:val="none" w:sz="0" w:space="0" w:color="auto"/>
                <w:bottom w:val="none" w:sz="0" w:space="0" w:color="auto"/>
                <w:right w:val="none" w:sz="0" w:space="0" w:color="auto"/>
              </w:divBdr>
            </w:div>
            <w:div w:id="1067799494">
              <w:marLeft w:val="0"/>
              <w:marRight w:val="0"/>
              <w:marTop w:val="0"/>
              <w:marBottom w:val="0"/>
              <w:divBdr>
                <w:top w:val="none" w:sz="0" w:space="0" w:color="auto"/>
                <w:left w:val="none" w:sz="0" w:space="0" w:color="auto"/>
                <w:bottom w:val="none" w:sz="0" w:space="0" w:color="auto"/>
                <w:right w:val="none" w:sz="0" w:space="0" w:color="auto"/>
              </w:divBdr>
            </w:div>
            <w:div w:id="1724939311">
              <w:marLeft w:val="0"/>
              <w:marRight w:val="0"/>
              <w:marTop w:val="0"/>
              <w:marBottom w:val="0"/>
              <w:divBdr>
                <w:top w:val="none" w:sz="0" w:space="0" w:color="auto"/>
                <w:left w:val="none" w:sz="0" w:space="0" w:color="auto"/>
                <w:bottom w:val="none" w:sz="0" w:space="0" w:color="auto"/>
                <w:right w:val="none" w:sz="0" w:space="0" w:color="auto"/>
              </w:divBdr>
            </w:div>
            <w:div w:id="1184519659">
              <w:marLeft w:val="0"/>
              <w:marRight w:val="0"/>
              <w:marTop w:val="0"/>
              <w:marBottom w:val="0"/>
              <w:divBdr>
                <w:top w:val="none" w:sz="0" w:space="0" w:color="auto"/>
                <w:left w:val="none" w:sz="0" w:space="0" w:color="auto"/>
                <w:bottom w:val="none" w:sz="0" w:space="0" w:color="auto"/>
                <w:right w:val="none" w:sz="0" w:space="0" w:color="auto"/>
              </w:divBdr>
            </w:div>
            <w:div w:id="1271161359">
              <w:marLeft w:val="0"/>
              <w:marRight w:val="0"/>
              <w:marTop w:val="0"/>
              <w:marBottom w:val="0"/>
              <w:divBdr>
                <w:top w:val="none" w:sz="0" w:space="0" w:color="auto"/>
                <w:left w:val="none" w:sz="0" w:space="0" w:color="auto"/>
                <w:bottom w:val="none" w:sz="0" w:space="0" w:color="auto"/>
                <w:right w:val="none" w:sz="0" w:space="0" w:color="auto"/>
              </w:divBdr>
            </w:div>
            <w:div w:id="289173249">
              <w:marLeft w:val="0"/>
              <w:marRight w:val="0"/>
              <w:marTop w:val="0"/>
              <w:marBottom w:val="0"/>
              <w:divBdr>
                <w:top w:val="none" w:sz="0" w:space="0" w:color="auto"/>
                <w:left w:val="none" w:sz="0" w:space="0" w:color="auto"/>
                <w:bottom w:val="none" w:sz="0" w:space="0" w:color="auto"/>
                <w:right w:val="none" w:sz="0" w:space="0" w:color="auto"/>
              </w:divBdr>
            </w:div>
            <w:div w:id="641469498">
              <w:marLeft w:val="0"/>
              <w:marRight w:val="0"/>
              <w:marTop w:val="0"/>
              <w:marBottom w:val="0"/>
              <w:divBdr>
                <w:top w:val="none" w:sz="0" w:space="0" w:color="auto"/>
                <w:left w:val="none" w:sz="0" w:space="0" w:color="auto"/>
                <w:bottom w:val="none" w:sz="0" w:space="0" w:color="auto"/>
                <w:right w:val="none" w:sz="0" w:space="0" w:color="auto"/>
              </w:divBdr>
            </w:div>
            <w:div w:id="554393570">
              <w:marLeft w:val="0"/>
              <w:marRight w:val="0"/>
              <w:marTop w:val="0"/>
              <w:marBottom w:val="0"/>
              <w:divBdr>
                <w:top w:val="none" w:sz="0" w:space="0" w:color="auto"/>
                <w:left w:val="none" w:sz="0" w:space="0" w:color="auto"/>
                <w:bottom w:val="none" w:sz="0" w:space="0" w:color="auto"/>
                <w:right w:val="none" w:sz="0" w:space="0" w:color="auto"/>
              </w:divBdr>
            </w:div>
            <w:div w:id="76441214">
              <w:marLeft w:val="0"/>
              <w:marRight w:val="0"/>
              <w:marTop w:val="0"/>
              <w:marBottom w:val="0"/>
              <w:divBdr>
                <w:top w:val="none" w:sz="0" w:space="0" w:color="auto"/>
                <w:left w:val="none" w:sz="0" w:space="0" w:color="auto"/>
                <w:bottom w:val="none" w:sz="0" w:space="0" w:color="auto"/>
                <w:right w:val="none" w:sz="0" w:space="0" w:color="auto"/>
              </w:divBdr>
            </w:div>
            <w:div w:id="605356348">
              <w:marLeft w:val="0"/>
              <w:marRight w:val="0"/>
              <w:marTop w:val="0"/>
              <w:marBottom w:val="0"/>
              <w:divBdr>
                <w:top w:val="none" w:sz="0" w:space="0" w:color="auto"/>
                <w:left w:val="none" w:sz="0" w:space="0" w:color="auto"/>
                <w:bottom w:val="none" w:sz="0" w:space="0" w:color="auto"/>
                <w:right w:val="none" w:sz="0" w:space="0" w:color="auto"/>
              </w:divBdr>
            </w:div>
            <w:div w:id="1621643981">
              <w:marLeft w:val="0"/>
              <w:marRight w:val="0"/>
              <w:marTop w:val="0"/>
              <w:marBottom w:val="0"/>
              <w:divBdr>
                <w:top w:val="none" w:sz="0" w:space="0" w:color="auto"/>
                <w:left w:val="none" w:sz="0" w:space="0" w:color="auto"/>
                <w:bottom w:val="none" w:sz="0" w:space="0" w:color="auto"/>
                <w:right w:val="none" w:sz="0" w:space="0" w:color="auto"/>
              </w:divBdr>
            </w:div>
            <w:div w:id="553546323">
              <w:marLeft w:val="0"/>
              <w:marRight w:val="0"/>
              <w:marTop w:val="0"/>
              <w:marBottom w:val="0"/>
              <w:divBdr>
                <w:top w:val="none" w:sz="0" w:space="0" w:color="auto"/>
                <w:left w:val="none" w:sz="0" w:space="0" w:color="auto"/>
                <w:bottom w:val="none" w:sz="0" w:space="0" w:color="auto"/>
                <w:right w:val="none" w:sz="0" w:space="0" w:color="auto"/>
              </w:divBdr>
            </w:div>
            <w:div w:id="25285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128146">
      <w:bodyDiv w:val="1"/>
      <w:marLeft w:val="0"/>
      <w:marRight w:val="0"/>
      <w:marTop w:val="0"/>
      <w:marBottom w:val="0"/>
      <w:divBdr>
        <w:top w:val="none" w:sz="0" w:space="0" w:color="auto"/>
        <w:left w:val="none" w:sz="0" w:space="0" w:color="auto"/>
        <w:bottom w:val="none" w:sz="0" w:space="0" w:color="auto"/>
        <w:right w:val="none" w:sz="0" w:space="0" w:color="auto"/>
      </w:divBdr>
    </w:div>
    <w:div w:id="1418139918">
      <w:bodyDiv w:val="1"/>
      <w:marLeft w:val="0"/>
      <w:marRight w:val="0"/>
      <w:marTop w:val="0"/>
      <w:marBottom w:val="0"/>
      <w:divBdr>
        <w:top w:val="none" w:sz="0" w:space="0" w:color="auto"/>
        <w:left w:val="none" w:sz="0" w:space="0" w:color="auto"/>
        <w:bottom w:val="none" w:sz="0" w:space="0" w:color="auto"/>
        <w:right w:val="none" w:sz="0" w:space="0" w:color="auto"/>
      </w:divBdr>
      <w:divsChild>
        <w:div w:id="2033606892">
          <w:marLeft w:val="0"/>
          <w:marRight w:val="0"/>
          <w:marTop w:val="0"/>
          <w:marBottom w:val="0"/>
          <w:divBdr>
            <w:top w:val="none" w:sz="0" w:space="0" w:color="auto"/>
            <w:left w:val="none" w:sz="0" w:space="0" w:color="auto"/>
            <w:bottom w:val="none" w:sz="0" w:space="0" w:color="auto"/>
            <w:right w:val="none" w:sz="0" w:space="0" w:color="auto"/>
          </w:divBdr>
          <w:divsChild>
            <w:div w:id="441808680">
              <w:marLeft w:val="0"/>
              <w:marRight w:val="0"/>
              <w:marTop w:val="0"/>
              <w:marBottom w:val="0"/>
              <w:divBdr>
                <w:top w:val="none" w:sz="0" w:space="0" w:color="auto"/>
                <w:left w:val="none" w:sz="0" w:space="0" w:color="auto"/>
                <w:bottom w:val="none" w:sz="0" w:space="0" w:color="auto"/>
                <w:right w:val="none" w:sz="0" w:space="0" w:color="auto"/>
              </w:divBdr>
              <w:divsChild>
                <w:div w:id="108479310">
                  <w:marLeft w:val="0"/>
                  <w:marRight w:val="0"/>
                  <w:marTop w:val="0"/>
                  <w:marBottom w:val="0"/>
                  <w:divBdr>
                    <w:top w:val="none" w:sz="0" w:space="0" w:color="auto"/>
                    <w:left w:val="none" w:sz="0" w:space="0" w:color="auto"/>
                    <w:bottom w:val="none" w:sz="0" w:space="0" w:color="auto"/>
                    <w:right w:val="none" w:sz="0" w:space="0" w:color="auto"/>
                  </w:divBdr>
                </w:div>
              </w:divsChild>
            </w:div>
            <w:div w:id="1760591778">
              <w:marLeft w:val="0"/>
              <w:marRight w:val="0"/>
              <w:marTop w:val="0"/>
              <w:marBottom w:val="0"/>
              <w:divBdr>
                <w:top w:val="none" w:sz="0" w:space="0" w:color="auto"/>
                <w:left w:val="none" w:sz="0" w:space="0" w:color="auto"/>
                <w:bottom w:val="none" w:sz="0" w:space="0" w:color="auto"/>
                <w:right w:val="none" w:sz="0" w:space="0" w:color="auto"/>
              </w:divBdr>
              <w:divsChild>
                <w:div w:id="1832797131">
                  <w:marLeft w:val="0"/>
                  <w:marRight w:val="0"/>
                  <w:marTop w:val="0"/>
                  <w:marBottom w:val="0"/>
                  <w:divBdr>
                    <w:top w:val="none" w:sz="0" w:space="0" w:color="auto"/>
                    <w:left w:val="none" w:sz="0" w:space="0" w:color="auto"/>
                    <w:bottom w:val="none" w:sz="0" w:space="0" w:color="auto"/>
                    <w:right w:val="none" w:sz="0" w:space="0" w:color="auto"/>
                  </w:divBdr>
                </w:div>
              </w:divsChild>
            </w:div>
            <w:div w:id="1397364395">
              <w:marLeft w:val="0"/>
              <w:marRight w:val="0"/>
              <w:marTop w:val="0"/>
              <w:marBottom w:val="0"/>
              <w:divBdr>
                <w:top w:val="none" w:sz="0" w:space="0" w:color="auto"/>
                <w:left w:val="none" w:sz="0" w:space="0" w:color="auto"/>
                <w:bottom w:val="none" w:sz="0" w:space="0" w:color="auto"/>
                <w:right w:val="none" w:sz="0" w:space="0" w:color="auto"/>
              </w:divBdr>
              <w:divsChild>
                <w:div w:id="334382043">
                  <w:marLeft w:val="0"/>
                  <w:marRight w:val="0"/>
                  <w:marTop w:val="0"/>
                  <w:marBottom w:val="0"/>
                  <w:divBdr>
                    <w:top w:val="none" w:sz="0" w:space="0" w:color="auto"/>
                    <w:left w:val="none" w:sz="0" w:space="0" w:color="auto"/>
                    <w:bottom w:val="none" w:sz="0" w:space="0" w:color="auto"/>
                    <w:right w:val="none" w:sz="0" w:space="0" w:color="auto"/>
                  </w:divBdr>
                </w:div>
              </w:divsChild>
            </w:div>
            <w:div w:id="1252012397">
              <w:marLeft w:val="0"/>
              <w:marRight w:val="0"/>
              <w:marTop w:val="0"/>
              <w:marBottom w:val="0"/>
              <w:divBdr>
                <w:top w:val="none" w:sz="0" w:space="0" w:color="auto"/>
                <w:left w:val="none" w:sz="0" w:space="0" w:color="auto"/>
                <w:bottom w:val="none" w:sz="0" w:space="0" w:color="auto"/>
                <w:right w:val="none" w:sz="0" w:space="0" w:color="auto"/>
              </w:divBdr>
              <w:divsChild>
                <w:div w:id="679354612">
                  <w:marLeft w:val="0"/>
                  <w:marRight w:val="0"/>
                  <w:marTop w:val="0"/>
                  <w:marBottom w:val="0"/>
                  <w:divBdr>
                    <w:top w:val="none" w:sz="0" w:space="0" w:color="auto"/>
                    <w:left w:val="none" w:sz="0" w:space="0" w:color="auto"/>
                    <w:bottom w:val="none" w:sz="0" w:space="0" w:color="auto"/>
                    <w:right w:val="none" w:sz="0" w:space="0" w:color="auto"/>
                  </w:divBdr>
                </w:div>
              </w:divsChild>
            </w:div>
            <w:div w:id="1415468868">
              <w:marLeft w:val="0"/>
              <w:marRight w:val="0"/>
              <w:marTop w:val="0"/>
              <w:marBottom w:val="0"/>
              <w:divBdr>
                <w:top w:val="none" w:sz="0" w:space="0" w:color="auto"/>
                <w:left w:val="none" w:sz="0" w:space="0" w:color="auto"/>
                <w:bottom w:val="none" w:sz="0" w:space="0" w:color="auto"/>
                <w:right w:val="none" w:sz="0" w:space="0" w:color="auto"/>
              </w:divBdr>
              <w:divsChild>
                <w:div w:id="753626625">
                  <w:marLeft w:val="0"/>
                  <w:marRight w:val="0"/>
                  <w:marTop w:val="0"/>
                  <w:marBottom w:val="0"/>
                  <w:divBdr>
                    <w:top w:val="none" w:sz="0" w:space="0" w:color="auto"/>
                    <w:left w:val="none" w:sz="0" w:space="0" w:color="auto"/>
                    <w:bottom w:val="none" w:sz="0" w:space="0" w:color="auto"/>
                    <w:right w:val="none" w:sz="0" w:space="0" w:color="auto"/>
                  </w:divBdr>
                </w:div>
              </w:divsChild>
            </w:div>
            <w:div w:id="1761872496">
              <w:marLeft w:val="0"/>
              <w:marRight w:val="0"/>
              <w:marTop w:val="0"/>
              <w:marBottom w:val="0"/>
              <w:divBdr>
                <w:top w:val="none" w:sz="0" w:space="0" w:color="auto"/>
                <w:left w:val="none" w:sz="0" w:space="0" w:color="auto"/>
                <w:bottom w:val="none" w:sz="0" w:space="0" w:color="auto"/>
                <w:right w:val="none" w:sz="0" w:space="0" w:color="auto"/>
              </w:divBdr>
              <w:divsChild>
                <w:div w:id="1645311908">
                  <w:marLeft w:val="0"/>
                  <w:marRight w:val="0"/>
                  <w:marTop w:val="0"/>
                  <w:marBottom w:val="0"/>
                  <w:divBdr>
                    <w:top w:val="none" w:sz="0" w:space="0" w:color="auto"/>
                    <w:left w:val="none" w:sz="0" w:space="0" w:color="auto"/>
                    <w:bottom w:val="none" w:sz="0" w:space="0" w:color="auto"/>
                    <w:right w:val="none" w:sz="0" w:space="0" w:color="auto"/>
                  </w:divBdr>
                </w:div>
              </w:divsChild>
            </w:div>
            <w:div w:id="1778527915">
              <w:marLeft w:val="0"/>
              <w:marRight w:val="0"/>
              <w:marTop w:val="0"/>
              <w:marBottom w:val="0"/>
              <w:divBdr>
                <w:top w:val="none" w:sz="0" w:space="0" w:color="auto"/>
                <w:left w:val="none" w:sz="0" w:space="0" w:color="auto"/>
                <w:bottom w:val="none" w:sz="0" w:space="0" w:color="auto"/>
                <w:right w:val="none" w:sz="0" w:space="0" w:color="auto"/>
              </w:divBdr>
              <w:divsChild>
                <w:div w:id="2094089363">
                  <w:marLeft w:val="0"/>
                  <w:marRight w:val="0"/>
                  <w:marTop w:val="0"/>
                  <w:marBottom w:val="0"/>
                  <w:divBdr>
                    <w:top w:val="none" w:sz="0" w:space="0" w:color="auto"/>
                    <w:left w:val="none" w:sz="0" w:space="0" w:color="auto"/>
                    <w:bottom w:val="none" w:sz="0" w:space="0" w:color="auto"/>
                    <w:right w:val="none" w:sz="0" w:space="0" w:color="auto"/>
                  </w:divBdr>
                </w:div>
              </w:divsChild>
            </w:div>
            <w:div w:id="566040955">
              <w:marLeft w:val="0"/>
              <w:marRight w:val="0"/>
              <w:marTop w:val="0"/>
              <w:marBottom w:val="0"/>
              <w:divBdr>
                <w:top w:val="none" w:sz="0" w:space="0" w:color="auto"/>
                <w:left w:val="none" w:sz="0" w:space="0" w:color="auto"/>
                <w:bottom w:val="none" w:sz="0" w:space="0" w:color="auto"/>
                <w:right w:val="none" w:sz="0" w:space="0" w:color="auto"/>
              </w:divBdr>
              <w:divsChild>
                <w:div w:id="1854148807">
                  <w:marLeft w:val="0"/>
                  <w:marRight w:val="0"/>
                  <w:marTop w:val="0"/>
                  <w:marBottom w:val="0"/>
                  <w:divBdr>
                    <w:top w:val="none" w:sz="0" w:space="0" w:color="auto"/>
                    <w:left w:val="none" w:sz="0" w:space="0" w:color="auto"/>
                    <w:bottom w:val="none" w:sz="0" w:space="0" w:color="auto"/>
                    <w:right w:val="none" w:sz="0" w:space="0" w:color="auto"/>
                  </w:divBdr>
                </w:div>
              </w:divsChild>
            </w:div>
            <w:div w:id="1225798909">
              <w:marLeft w:val="0"/>
              <w:marRight w:val="0"/>
              <w:marTop w:val="0"/>
              <w:marBottom w:val="0"/>
              <w:divBdr>
                <w:top w:val="none" w:sz="0" w:space="0" w:color="auto"/>
                <w:left w:val="none" w:sz="0" w:space="0" w:color="auto"/>
                <w:bottom w:val="none" w:sz="0" w:space="0" w:color="auto"/>
                <w:right w:val="none" w:sz="0" w:space="0" w:color="auto"/>
              </w:divBdr>
              <w:divsChild>
                <w:div w:id="591279913">
                  <w:marLeft w:val="0"/>
                  <w:marRight w:val="0"/>
                  <w:marTop w:val="0"/>
                  <w:marBottom w:val="0"/>
                  <w:divBdr>
                    <w:top w:val="none" w:sz="0" w:space="0" w:color="auto"/>
                    <w:left w:val="none" w:sz="0" w:space="0" w:color="auto"/>
                    <w:bottom w:val="none" w:sz="0" w:space="0" w:color="auto"/>
                    <w:right w:val="none" w:sz="0" w:space="0" w:color="auto"/>
                  </w:divBdr>
                </w:div>
              </w:divsChild>
            </w:div>
            <w:div w:id="1900701824">
              <w:marLeft w:val="0"/>
              <w:marRight w:val="0"/>
              <w:marTop w:val="0"/>
              <w:marBottom w:val="0"/>
              <w:divBdr>
                <w:top w:val="none" w:sz="0" w:space="0" w:color="auto"/>
                <w:left w:val="none" w:sz="0" w:space="0" w:color="auto"/>
                <w:bottom w:val="none" w:sz="0" w:space="0" w:color="auto"/>
                <w:right w:val="none" w:sz="0" w:space="0" w:color="auto"/>
              </w:divBdr>
              <w:divsChild>
                <w:div w:id="1918972177">
                  <w:marLeft w:val="0"/>
                  <w:marRight w:val="0"/>
                  <w:marTop w:val="0"/>
                  <w:marBottom w:val="0"/>
                  <w:divBdr>
                    <w:top w:val="none" w:sz="0" w:space="0" w:color="auto"/>
                    <w:left w:val="none" w:sz="0" w:space="0" w:color="auto"/>
                    <w:bottom w:val="none" w:sz="0" w:space="0" w:color="auto"/>
                    <w:right w:val="none" w:sz="0" w:space="0" w:color="auto"/>
                  </w:divBdr>
                </w:div>
              </w:divsChild>
            </w:div>
            <w:div w:id="1167794441">
              <w:marLeft w:val="0"/>
              <w:marRight w:val="0"/>
              <w:marTop w:val="0"/>
              <w:marBottom w:val="0"/>
              <w:divBdr>
                <w:top w:val="none" w:sz="0" w:space="0" w:color="auto"/>
                <w:left w:val="none" w:sz="0" w:space="0" w:color="auto"/>
                <w:bottom w:val="none" w:sz="0" w:space="0" w:color="auto"/>
                <w:right w:val="none" w:sz="0" w:space="0" w:color="auto"/>
              </w:divBdr>
              <w:divsChild>
                <w:div w:id="739252441">
                  <w:marLeft w:val="0"/>
                  <w:marRight w:val="0"/>
                  <w:marTop w:val="0"/>
                  <w:marBottom w:val="0"/>
                  <w:divBdr>
                    <w:top w:val="none" w:sz="0" w:space="0" w:color="auto"/>
                    <w:left w:val="none" w:sz="0" w:space="0" w:color="auto"/>
                    <w:bottom w:val="none" w:sz="0" w:space="0" w:color="auto"/>
                    <w:right w:val="none" w:sz="0" w:space="0" w:color="auto"/>
                  </w:divBdr>
                </w:div>
              </w:divsChild>
            </w:div>
            <w:div w:id="270476354">
              <w:marLeft w:val="0"/>
              <w:marRight w:val="0"/>
              <w:marTop w:val="0"/>
              <w:marBottom w:val="0"/>
              <w:divBdr>
                <w:top w:val="none" w:sz="0" w:space="0" w:color="auto"/>
                <w:left w:val="none" w:sz="0" w:space="0" w:color="auto"/>
                <w:bottom w:val="none" w:sz="0" w:space="0" w:color="auto"/>
                <w:right w:val="none" w:sz="0" w:space="0" w:color="auto"/>
              </w:divBdr>
              <w:divsChild>
                <w:div w:id="2000957140">
                  <w:marLeft w:val="0"/>
                  <w:marRight w:val="0"/>
                  <w:marTop w:val="0"/>
                  <w:marBottom w:val="0"/>
                  <w:divBdr>
                    <w:top w:val="none" w:sz="0" w:space="0" w:color="auto"/>
                    <w:left w:val="none" w:sz="0" w:space="0" w:color="auto"/>
                    <w:bottom w:val="none" w:sz="0" w:space="0" w:color="auto"/>
                    <w:right w:val="none" w:sz="0" w:space="0" w:color="auto"/>
                  </w:divBdr>
                </w:div>
              </w:divsChild>
            </w:div>
            <w:div w:id="608971041">
              <w:marLeft w:val="0"/>
              <w:marRight w:val="0"/>
              <w:marTop w:val="0"/>
              <w:marBottom w:val="0"/>
              <w:divBdr>
                <w:top w:val="none" w:sz="0" w:space="0" w:color="auto"/>
                <w:left w:val="none" w:sz="0" w:space="0" w:color="auto"/>
                <w:bottom w:val="none" w:sz="0" w:space="0" w:color="auto"/>
                <w:right w:val="none" w:sz="0" w:space="0" w:color="auto"/>
              </w:divBdr>
              <w:divsChild>
                <w:div w:id="435291888">
                  <w:marLeft w:val="0"/>
                  <w:marRight w:val="0"/>
                  <w:marTop w:val="0"/>
                  <w:marBottom w:val="0"/>
                  <w:divBdr>
                    <w:top w:val="none" w:sz="0" w:space="0" w:color="auto"/>
                    <w:left w:val="none" w:sz="0" w:space="0" w:color="auto"/>
                    <w:bottom w:val="none" w:sz="0" w:space="0" w:color="auto"/>
                    <w:right w:val="none" w:sz="0" w:space="0" w:color="auto"/>
                  </w:divBdr>
                </w:div>
              </w:divsChild>
            </w:div>
            <w:div w:id="156267135">
              <w:marLeft w:val="0"/>
              <w:marRight w:val="0"/>
              <w:marTop w:val="0"/>
              <w:marBottom w:val="0"/>
              <w:divBdr>
                <w:top w:val="none" w:sz="0" w:space="0" w:color="auto"/>
                <w:left w:val="none" w:sz="0" w:space="0" w:color="auto"/>
                <w:bottom w:val="none" w:sz="0" w:space="0" w:color="auto"/>
                <w:right w:val="none" w:sz="0" w:space="0" w:color="auto"/>
              </w:divBdr>
              <w:divsChild>
                <w:div w:id="1685740230">
                  <w:marLeft w:val="0"/>
                  <w:marRight w:val="0"/>
                  <w:marTop w:val="0"/>
                  <w:marBottom w:val="0"/>
                  <w:divBdr>
                    <w:top w:val="none" w:sz="0" w:space="0" w:color="auto"/>
                    <w:left w:val="none" w:sz="0" w:space="0" w:color="auto"/>
                    <w:bottom w:val="none" w:sz="0" w:space="0" w:color="auto"/>
                    <w:right w:val="none" w:sz="0" w:space="0" w:color="auto"/>
                  </w:divBdr>
                </w:div>
              </w:divsChild>
            </w:div>
            <w:div w:id="693262638">
              <w:marLeft w:val="0"/>
              <w:marRight w:val="0"/>
              <w:marTop w:val="0"/>
              <w:marBottom w:val="0"/>
              <w:divBdr>
                <w:top w:val="none" w:sz="0" w:space="0" w:color="auto"/>
                <w:left w:val="none" w:sz="0" w:space="0" w:color="auto"/>
                <w:bottom w:val="none" w:sz="0" w:space="0" w:color="auto"/>
                <w:right w:val="none" w:sz="0" w:space="0" w:color="auto"/>
              </w:divBdr>
              <w:divsChild>
                <w:div w:id="713122961">
                  <w:marLeft w:val="0"/>
                  <w:marRight w:val="0"/>
                  <w:marTop w:val="0"/>
                  <w:marBottom w:val="0"/>
                  <w:divBdr>
                    <w:top w:val="none" w:sz="0" w:space="0" w:color="auto"/>
                    <w:left w:val="none" w:sz="0" w:space="0" w:color="auto"/>
                    <w:bottom w:val="none" w:sz="0" w:space="0" w:color="auto"/>
                    <w:right w:val="none" w:sz="0" w:space="0" w:color="auto"/>
                  </w:divBdr>
                </w:div>
              </w:divsChild>
            </w:div>
            <w:div w:id="1336542349">
              <w:marLeft w:val="0"/>
              <w:marRight w:val="0"/>
              <w:marTop w:val="0"/>
              <w:marBottom w:val="0"/>
              <w:divBdr>
                <w:top w:val="none" w:sz="0" w:space="0" w:color="auto"/>
                <w:left w:val="none" w:sz="0" w:space="0" w:color="auto"/>
                <w:bottom w:val="none" w:sz="0" w:space="0" w:color="auto"/>
                <w:right w:val="none" w:sz="0" w:space="0" w:color="auto"/>
              </w:divBdr>
              <w:divsChild>
                <w:div w:id="1294099682">
                  <w:marLeft w:val="0"/>
                  <w:marRight w:val="0"/>
                  <w:marTop w:val="0"/>
                  <w:marBottom w:val="0"/>
                  <w:divBdr>
                    <w:top w:val="none" w:sz="0" w:space="0" w:color="auto"/>
                    <w:left w:val="none" w:sz="0" w:space="0" w:color="auto"/>
                    <w:bottom w:val="none" w:sz="0" w:space="0" w:color="auto"/>
                    <w:right w:val="none" w:sz="0" w:space="0" w:color="auto"/>
                  </w:divBdr>
                </w:div>
              </w:divsChild>
            </w:div>
            <w:div w:id="866792865">
              <w:marLeft w:val="0"/>
              <w:marRight w:val="0"/>
              <w:marTop w:val="0"/>
              <w:marBottom w:val="0"/>
              <w:divBdr>
                <w:top w:val="none" w:sz="0" w:space="0" w:color="auto"/>
                <w:left w:val="none" w:sz="0" w:space="0" w:color="auto"/>
                <w:bottom w:val="none" w:sz="0" w:space="0" w:color="auto"/>
                <w:right w:val="none" w:sz="0" w:space="0" w:color="auto"/>
              </w:divBdr>
              <w:divsChild>
                <w:div w:id="771315526">
                  <w:marLeft w:val="0"/>
                  <w:marRight w:val="0"/>
                  <w:marTop w:val="0"/>
                  <w:marBottom w:val="0"/>
                  <w:divBdr>
                    <w:top w:val="none" w:sz="0" w:space="0" w:color="auto"/>
                    <w:left w:val="none" w:sz="0" w:space="0" w:color="auto"/>
                    <w:bottom w:val="none" w:sz="0" w:space="0" w:color="auto"/>
                    <w:right w:val="none" w:sz="0" w:space="0" w:color="auto"/>
                  </w:divBdr>
                </w:div>
              </w:divsChild>
            </w:div>
            <w:div w:id="1354039379">
              <w:marLeft w:val="0"/>
              <w:marRight w:val="0"/>
              <w:marTop w:val="0"/>
              <w:marBottom w:val="0"/>
              <w:divBdr>
                <w:top w:val="none" w:sz="0" w:space="0" w:color="auto"/>
                <w:left w:val="none" w:sz="0" w:space="0" w:color="auto"/>
                <w:bottom w:val="none" w:sz="0" w:space="0" w:color="auto"/>
                <w:right w:val="none" w:sz="0" w:space="0" w:color="auto"/>
              </w:divBdr>
              <w:divsChild>
                <w:div w:id="1899129609">
                  <w:marLeft w:val="0"/>
                  <w:marRight w:val="0"/>
                  <w:marTop w:val="0"/>
                  <w:marBottom w:val="0"/>
                  <w:divBdr>
                    <w:top w:val="none" w:sz="0" w:space="0" w:color="auto"/>
                    <w:left w:val="none" w:sz="0" w:space="0" w:color="auto"/>
                    <w:bottom w:val="none" w:sz="0" w:space="0" w:color="auto"/>
                    <w:right w:val="none" w:sz="0" w:space="0" w:color="auto"/>
                  </w:divBdr>
                </w:div>
              </w:divsChild>
            </w:div>
            <w:div w:id="396100377">
              <w:marLeft w:val="0"/>
              <w:marRight w:val="0"/>
              <w:marTop w:val="0"/>
              <w:marBottom w:val="0"/>
              <w:divBdr>
                <w:top w:val="none" w:sz="0" w:space="0" w:color="auto"/>
                <w:left w:val="none" w:sz="0" w:space="0" w:color="auto"/>
                <w:bottom w:val="none" w:sz="0" w:space="0" w:color="auto"/>
                <w:right w:val="none" w:sz="0" w:space="0" w:color="auto"/>
              </w:divBdr>
              <w:divsChild>
                <w:div w:id="2107653121">
                  <w:marLeft w:val="0"/>
                  <w:marRight w:val="0"/>
                  <w:marTop w:val="0"/>
                  <w:marBottom w:val="0"/>
                  <w:divBdr>
                    <w:top w:val="none" w:sz="0" w:space="0" w:color="auto"/>
                    <w:left w:val="none" w:sz="0" w:space="0" w:color="auto"/>
                    <w:bottom w:val="none" w:sz="0" w:space="0" w:color="auto"/>
                    <w:right w:val="none" w:sz="0" w:space="0" w:color="auto"/>
                  </w:divBdr>
                </w:div>
              </w:divsChild>
            </w:div>
            <w:div w:id="497842731">
              <w:marLeft w:val="0"/>
              <w:marRight w:val="0"/>
              <w:marTop w:val="0"/>
              <w:marBottom w:val="0"/>
              <w:divBdr>
                <w:top w:val="none" w:sz="0" w:space="0" w:color="auto"/>
                <w:left w:val="none" w:sz="0" w:space="0" w:color="auto"/>
                <w:bottom w:val="none" w:sz="0" w:space="0" w:color="auto"/>
                <w:right w:val="none" w:sz="0" w:space="0" w:color="auto"/>
              </w:divBdr>
              <w:divsChild>
                <w:div w:id="1427379689">
                  <w:marLeft w:val="0"/>
                  <w:marRight w:val="0"/>
                  <w:marTop w:val="0"/>
                  <w:marBottom w:val="0"/>
                  <w:divBdr>
                    <w:top w:val="none" w:sz="0" w:space="0" w:color="auto"/>
                    <w:left w:val="none" w:sz="0" w:space="0" w:color="auto"/>
                    <w:bottom w:val="none" w:sz="0" w:space="0" w:color="auto"/>
                    <w:right w:val="none" w:sz="0" w:space="0" w:color="auto"/>
                  </w:divBdr>
                </w:div>
              </w:divsChild>
            </w:div>
            <w:div w:id="877275778">
              <w:marLeft w:val="0"/>
              <w:marRight w:val="0"/>
              <w:marTop w:val="0"/>
              <w:marBottom w:val="0"/>
              <w:divBdr>
                <w:top w:val="none" w:sz="0" w:space="0" w:color="auto"/>
                <w:left w:val="none" w:sz="0" w:space="0" w:color="auto"/>
                <w:bottom w:val="none" w:sz="0" w:space="0" w:color="auto"/>
                <w:right w:val="none" w:sz="0" w:space="0" w:color="auto"/>
              </w:divBdr>
              <w:divsChild>
                <w:div w:id="1963949793">
                  <w:marLeft w:val="0"/>
                  <w:marRight w:val="0"/>
                  <w:marTop w:val="0"/>
                  <w:marBottom w:val="0"/>
                  <w:divBdr>
                    <w:top w:val="none" w:sz="0" w:space="0" w:color="auto"/>
                    <w:left w:val="none" w:sz="0" w:space="0" w:color="auto"/>
                    <w:bottom w:val="none" w:sz="0" w:space="0" w:color="auto"/>
                    <w:right w:val="none" w:sz="0" w:space="0" w:color="auto"/>
                  </w:divBdr>
                </w:div>
              </w:divsChild>
            </w:div>
            <w:div w:id="710498595">
              <w:marLeft w:val="0"/>
              <w:marRight w:val="0"/>
              <w:marTop w:val="0"/>
              <w:marBottom w:val="0"/>
              <w:divBdr>
                <w:top w:val="none" w:sz="0" w:space="0" w:color="auto"/>
                <w:left w:val="none" w:sz="0" w:space="0" w:color="auto"/>
                <w:bottom w:val="none" w:sz="0" w:space="0" w:color="auto"/>
                <w:right w:val="none" w:sz="0" w:space="0" w:color="auto"/>
              </w:divBdr>
              <w:divsChild>
                <w:div w:id="1275402076">
                  <w:marLeft w:val="0"/>
                  <w:marRight w:val="0"/>
                  <w:marTop w:val="0"/>
                  <w:marBottom w:val="0"/>
                  <w:divBdr>
                    <w:top w:val="none" w:sz="0" w:space="0" w:color="auto"/>
                    <w:left w:val="none" w:sz="0" w:space="0" w:color="auto"/>
                    <w:bottom w:val="none" w:sz="0" w:space="0" w:color="auto"/>
                    <w:right w:val="none" w:sz="0" w:space="0" w:color="auto"/>
                  </w:divBdr>
                </w:div>
              </w:divsChild>
            </w:div>
            <w:div w:id="151530234">
              <w:marLeft w:val="0"/>
              <w:marRight w:val="0"/>
              <w:marTop w:val="0"/>
              <w:marBottom w:val="0"/>
              <w:divBdr>
                <w:top w:val="none" w:sz="0" w:space="0" w:color="auto"/>
                <w:left w:val="none" w:sz="0" w:space="0" w:color="auto"/>
                <w:bottom w:val="none" w:sz="0" w:space="0" w:color="auto"/>
                <w:right w:val="none" w:sz="0" w:space="0" w:color="auto"/>
              </w:divBdr>
              <w:divsChild>
                <w:div w:id="766539558">
                  <w:marLeft w:val="0"/>
                  <w:marRight w:val="0"/>
                  <w:marTop w:val="0"/>
                  <w:marBottom w:val="0"/>
                  <w:divBdr>
                    <w:top w:val="none" w:sz="0" w:space="0" w:color="auto"/>
                    <w:left w:val="none" w:sz="0" w:space="0" w:color="auto"/>
                    <w:bottom w:val="none" w:sz="0" w:space="0" w:color="auto"/>
                    <w:right w:val="none" w:sz="0" w:space="0" w:color="auto"/>
                  </w:divBdr>
                </w:div>
              </w:divsChild>
            </w:div>
            <w:div w:id="1936670125">
              <w:marLeft w:val="0"/>
              <w:marRight w:val="0"/>
              <w:marTop w:val="0"/>
              <w:marBottom w:val="0"/>
              <w:divBdr>
                <w:top w:val="none" w:sz="0" w:space="0" w:color="auto"/>
                <w:left w:val="none" w:sz="0" w:space="0" w:color="auto"/>
                <w:bottom w:val="none" w:sz="0" w:space="0" w:color="auto"/>
                <w:right w:val="none" w:sz="0" w:space="0" w:color="auto"/>
              </w:divBdr>
              <w:divsChild>
                <w:div w:id="1009795103">
                  <w:marLeft w:val="0"/>
                  <w:marRight w:val="0"/>
                  <w:marTop w:val="0"/>
                  <w:marBottom w:val="0"/>
                  <w:divBdr>
                    <w:top w:val="none" w:sz="0" w:space="0" w:color="auto"/>
                    <w:left w:val="none" w:sz="0" w:space="0" w:color="auto"/>
                    <w:bottom w:val="none" w:sz="0" w:space="0" w:color="auto"/>
                    <w:right w:val="none" w:sz="0" w:space="0" w:color="auto"/>
                  </w:divBdr>
                </w:div>
              </w:divsChild>
            </w:div>
            <w:div w:id="882327499">
              <w:marLeft w:val="0"/>
              <w:marRight w:val="0"/>
              <w:marTop w:val="0"/>
              <w:marBottom w:val="0"/>
              <w:divBdr>
                <w:top w:val="none" w:sz="0" w:space="0" w:color="auto"/>
                <w:left w:val="none" w:sz="0" w:space="0" w:color="auto"/>
                <w:bottom w:val="none" w:sz="0" w:space="0" w:color="auto"/>
                <w:right w:val="none" w:sz="0" w:space="0" w:color="auto"/>
              </w:divBdr>
              <w:divsChild>
                <w:div w:id="509179630">
                  <w:marLeft w:val="0"/>
                  <w:marRight w:val="0"/>
                  <w:marTop w:val="0"/>
                  <w:marBottom w:val="0"/>
                  <w:divBdr>
                    <w:top w:val="none" w:sz="0" w:space="0" w:color="auto"/>
                    <w:left w:val="none" w:sz="0" w:space="0" w:color="auto"/>
                    <w:bottom w:val="none" w:sz="0" w:space="0" w:color="auto"/>
                    <w:right w:val="none" w:sz="0" w:space="0" w:color="auto"/>
                  </w:divBdr>
                </w:div>
              </w:divsChild>
            </w:div>
            <w:div w:id="108820971">
              <w:marLeft w:val="0"/>
              <w:marRight w:val="0"/>
              <w:marTop w:val="0"/>
              <w:marBottom w:val="0"/>
              <w:divBdr>
                <w:top w:val="none" w:sz="0" w:space="0" w:color="auto"/>
                <w:left w:val="none" w:sz="0" w:space="0" w:color="auto"/>
                <w:bottom w:val="none" w:sz="0" w:space="0" w:color="auto"/>
                <w:right w:val="none" w:sz="0" w:space="0" w:color="auto"/>
              </w:divBdr>
              <w:divsChild>
                <w:div w:id="2017535706">
                  <w:marLeft w:val="0"/>
                  <w:marRight w:val="0"/>
                  <w:marTop w:val="0"/>
                  <w:marBottom w:val="0"/>
                  <w:divBdr>
                    <w:top w:val="none" w:sz="0" w:space="0" w:color="auto"/>
                    <w:left w:val="none" w:sz="0" w:space="0" w:color="auto"/>
                    <w:bottom w:val="none" w:sz="0" w:space="0" w:color="auto"/>
                    <w:right w:val="none" w:sz="0" w:space="0" w:color="auto"/>
                  </w:divBdr>
                </w:div>
              </w:divsChild>
            </w:div>
            <w:div w:id="1639065560">
              <w:marLeft w:val="0"/>
              <w:marRight w:val="0"/>
              <w:marTop w:val="0"/>
              <w:marBottom w:val="0"/>
              <w:divBdr>
                <w:top w:val="none" w:sz="0" w:space="0" w:color="auto"/>
                <w:left w:val="none" w:sz="0" w:space="0" w:color="auto"/>
                <w:bottom w:val="none" w:sz="0" w:space="0" w:color="auto"/>
                <w:right w:val="none" w:sz="0" w:space="0" w:color="auto"/>
              </w:divBdr>
              <w:divsChild>
                <w:div w:id="1225750399">
                  <w:marLeft w:val="0"/>
                  <w:marRight w:val="0"/>
                  <w:marTop w:val="0"/>
                  <w:marBottom w:val="0"/>
                  <w:divBdr>
                    <w:top w:val="none" w:sz="0" w:space="0" w:color="auto"/>
                    <w:left w:val="none" w:sz="0" w:space="0" w:color="auto"/>
                    <w:bottom w:val="none" w:sz="0" w:space="0" w:color="auto"/>
                    <w:right w:val="none" w:sz="0" w:space="0" w:color="auto"/>
                  </w:divBdr>
                </w:div>
              </w:divsChild>
            </w:div>
            <w:div w:id="1772043557">
              <w:marLeft w:val="0"/>
              <w:marRight w:val="0"/>
              <w:marTop w:val="0"/>
              <w:marBottom w:val="0"/>
              <w:divBdr>
                <w:top w:val="none" w:sz="0" w:space="0" w:color="auto"/>
                <w:left w:val="none" w:sz="0" w:space="0" w:color="auto"/>
                <w:bottom w:val="none" w:sz="0" w:space="0" w:color="auto"/>
                <w:right w:val="none" w:sz="0" w:space="0" w:color="auto"/>
              </w:divBdr>
              <w:divsChild>
                <w:div w:id="589239807">
                  <w:marLeft w:val="0"/>
                  <w:marRight w:val="0"/>
                  <w:marTop w:val="0"/>
                  <w:marBottom w:val="0"/>
                  <w:divBdr>
                    <w:top w:val="none" w:sz="0" w:space="0" w:color="auto"/>
                    <w:left w:val="none" w:sz="0" w:space="0" w:color="auto"/>
                    <w:bottom w:val="none" w:sz="0" w:space="0" w:color="auto"/>
                    <w:right w:val="none" w:sz="0" w:space="0" w:color="auto"/>
                  </w:divBdr>
                </w:div>
              </w:divsChild>
            </w:div>
            <w:div w:id="501942825">
              <w:marLeft w:val="0"/>
              <w:marRight w:val="0"/>
              <w:marTop w:val="0"/>
              <w:marBottom w:val="0"/>
              <w:divBdr>
                <w:top w:val="none" w:sz="0" w:space="0" w:color="auto"/>
                <w:left w:val="none" w:sz="0" w:space="0" w:color="auto"/>
                <w:bottom w:val="none" w:sz="0" w:space="0" w:color="auto"/>
                <w:right w:val="none" w:sz="0" w:space="0" w:color="auto"/>
              </w:divBdr>
              <w:divsChild>
                <w:div w:id="1438791614">
                  <w:marLeft w:val="0"/>
                  <w:marRight w:val="0"/>
                  <w:marTop w:val="0"/>
                  <w:marBottom w:val="0"/>
                  <w:divBdr>
                    <w:top w:val="none" w:sz="0" w:space="0" w:color="auto"/>
                    <w:left w:val="none" w:sz="0" w:space="0" w:color="auto"/>
                    <w:bottom w:val="none" w:sz="0" w:space="0" w:color="auto"/>
                    <w:right w:val="none" w:sz="0" w:space="0" w:color="auto"/>
                  </w:divBdr>
                </w:div>
              </w:divsChild>
            </w:div>
            <w:div w:id="1671445529">
              <w:marLeft w:val="0"/>
              <w:marRight w:val="0"/>
              <w:marTop w:val="0"/>
              <w:marBottom w:val="0"/>
              <w:divBdr>
                <w:top w:val="none" w:sz="0" w:space="0" w:color="auto"/>
                <w:left w:val="none" w:sz="0" w:space="0" w:color="auto"/>
                <w:bottom w:val="none" w:sz="0" w:space="0" w:color="auto"/>
                <w:right w:val="none" w:sz="0" w:space="0" w:color="auto"/>
              </w:divBdr>
              <w:divsChild>
                <w:div w:id="1387677820">
                  <w:marLeft w:val="0"/>
                  <w:marRight w:val="0"/>
                  <w:marTop w:val="0"/>
                  <w:marBottom w:val="0"/>
                  <w:divBdr>
                    <w:top w:val="none" w:sz="0" w:space="0" w:color="auto"/>
                    <w:left w:val="none" w:sz="0" w:space="0" w:color="auto"/>
                    <w:bottom w:val="none" w:sz="0" w:space="0" w:color="auto"/>
                    <w:right w:val="none" w:sz="0" w:space="0" w:color="auto"/>
                  </w:divBdr>
                </w:div>
              </w:divsChild>
            </w:div>
            <w:div w:id="602494561">
              <w:marLeft w:val="0"/>
              <w:marRight w:val="0"/>
              <w:marTop w:val="0"/>
              <w:marBottom w:val="0"/>
              <w:divBdr>
                <w:top w:val="none" w:sz="0" w:space="0" w:color="auto"/>
                <w:left w:val="none" w:sz="0" w:space="0" w:color="auto"/>
                <w:bottom w:val="none" w:sz="0" w:space="0" w:color="auto"/>
                <w:right w:val="none" w:sz="0" w:space="0" w:color="auto"/>
              </w:divBdr>
              <w:divsChild>
                <w:div w:id="909773776">
                  <w:marLeft w:val="0"/>
                  <w:marRight w:val="0"/>
                  <w:marTop w:val="0"/>
                  <w:marBottom w:val="0"/>
                  <w:divBdr>
                    <w:top w:val="none" w:sz="0" w:space="0" w:color="auto"/>
                    <w:left w:val="none" w:sz="0" w:space="0" w:color="auto"/>
                    <w:bottom w:val="none" w:sz="0" w:space="0" w:color="auto"/>
                    <w:right w:val="none" w:sz="0" w:space="0" w:color="auto"/>
                  </w:divBdr>
                </w:div>
              </w:divsChild>
            </w:div>
            <w:div w:id="1730420211">
              <w:marLeft w:val="0"/>
              <w:marRight w:val="0"/>
              <w:marTop w:val="0"/>
              <w:marBottom w:val="0"/>
              <w:divBdr>
                <w:top w:val="none" w:sz="0" w:space="0" w:color="auto"/>
                <w:left w:val="none" w:sz="0" w:space="0" w:color="auto"/>
                <w:bottom w:val="none" w:sz="0" w:space="0" w:color="auto"/>
                <w:right w:val="none" w:sz="0" w:space="0" w:color="auto"/>
              </w:divBdr>
              <w:divsChild>
                <w:div w:id="1790473597">
                  <w:marLeft w:val="0"/>
                  <w:marRight w:val="0"/>
                  <w:marTop w:val="0"/>
                  <w:marBottom w:val="0"/>
                  <w:divBdr>
                    <w:top w:val="none" w:sz="0" w:space="0" w:color="auto"/>
                    <w:left w:val="none" w:sz="0" w:space="0" w:color="auto"/>
                    <w:bottom w:val="none" w:sz="0" w:space="0" w:color="auto"/>
                    <w:right w:val="none" w:sz="0" w:space="0" w:color="auto"/>
                  </w:divBdr>
                </w:div>
              </w:divsChild>
            </w:div>
            <w:div w:id="183059963">
              <w:marLeft w:val="0"/>
              <w:marRight w:val="0"/>
              <w:marTop w:val="0"/>
              <w:marBottom w:val="0"/>
              <w:divBdr>
                <w:top w:val="none" w:sz="0" w:space="0" w:color="auto"/>
                <w:left w:val="none" w:sz="0" w:space="0" w:color="auto"/>
                <w:bottom w:val="none" w:sz="0" w:space="0" w:color="auto"/>
                <w:right w:val="none" w:sz="0" w:space="0" w:color="auto"/>
              </w:divBdr>
              <w:divsChild>
                <w:div w:id="2102218357">
                  <w:marLeft w:val="0"/>
                  <w:marRight w:val="0"/>
                  <w:marTop w:val="0"/>
                  <w:marBottom w:val="0"/>
                  <w:divBdr>
                    <w:top w:val="none" w:sz="0" w:space="0" w:color="auto"/>
                    <w:left w:val="none" w:sz="0" w:space="0" w:color="auto"/>
                    <w:bottom w:val="none" w:sz="0" w:space="0" w:color="auto"/>
                    <w:right w:val="none" w:sz="0" w:space="0" w:color="auto"/>
                  </w:divBdr>
                </w:div>
              </w:divsChild>
            </w:div>
            <w:div w:id="1180703376">
              <w:marLeft w:val="0"/>
              <w:marRight w:val="0"/>
              <w:marTop w:val="0"/>
              <w:marBottom w:val="0"/>
              <w:divBdr>
                <w:top w:val="none" w:sz="0" w:space="0" w:color="auto"/>
                <w:left w:val="none" w:sz="0" w:space="0" w:color="auto"/>
                <w:bottom w:val="none" w:sz="0" w:space="0" w:color="auto"/>
                <w:right w:val="none" w:sz="0" w:space="0" w:color="auto"/>
              </w:divBdr>
              <w:divsChild>
                <w:div w:id="1488017579">
                  <w:marLeft w:val="0"/>
                  <w:marRight w:val="0"/>
                  <w:marTop w:val="0"/>
                  <w:marBottom w:val="0"/>
                  <w:divBdr>
                    <w:top w:val="none" w:sz="0" w:space="0" w:color="auto"/>
                    <w:left w:val="none" w:sz="0" w:space="0" w:color="auto"/>
                    <w:bottom w:val="none" w:sz="0" w:space="0" w:color="auto"/>
                    <w:right w:val="none" w:sz="0" w:space="0" w:color="auto"/>
                  </w:divBdr>
                </w:div>
              </w:divsChild>
            </w:div>
            <w:div w:id="2087651587">
              <w:marLeft w:val="0"/>
              <w:marRight w:val="0"/>
              <w:marTop w:val="0"/>
              <w:marBottom w:val="0"/>
              <w:divBdr>
                <w:top w:val="none" w:sz="0" w:space="0" w:color="auto"/>
                <w:left w:val="none" w:sz="0" w:space="0" w:color="auto"/>
                <w:bottom w:val="none" w:sz="0" w:space="0" w:color="auto"/>
                <w:right w:val="none" w:sz="0" w:space="0" w:color="auto"/>
              </w:divBdr>
              <w:divsChild>
                <w:div w:id="412816882">
                  <w:marLeft w:val="0"/>
                  <w:marRight w:val="0"/>
                  <w:marTop w:val="0"/>
                  <w:marBottom w:val="0"/>
                  <w:divBdr>
                    <w:top w:val="none" w:sz="0" w:space="0" w:color="auto"/>
                    <w:left w:val="none" w:sz="0" w:space="0" w:color="auto"/>
                    <w:bottom w:val="none" w:sz="0" w:space="0" w:color="auto"/>
                    <w:right w:val="none" w:sz="0" w:space="0" w:color="auto"/>
                  </w:divBdr>
                </w:div>
              </w:divsChild>
            </w:div>
            <w:div w:id="1013845353">
              <w:marLeft w:val="0"/>
              <w:marRight w:val="0"/>
              <w:marTop w:val="0"/>
              <w:marBottom w:val="0"/>
              <w:divBdr>
                <w:top w:val="none" w:sz="0" w:space="0" w:color="auto"/>
                <w:left w:val="none" w:sz="0" w:space="0" w:color="auto"/>
                <w:bottom w:val="none" w:sz="0" w:space="0" w:color="auto"/>
                <w:right w:val="none" w:sz="0" w:space="0" w:color="auto"/>
              </w:divBdr>
              <w:divsChild>
                <w:div w:id="1265844664">
                  <w:marLeft w:val="0"/>
                  <w:marRight w:val="0"/>
                  <w:marTop w:val="0"/>
                  <w:marBottom w:val="0"/>
                  <w:divBdr>
                    <w:top w:val="none" w:sz="0" w:space="0" w:color="auto"/>
                    <w:left w:val="none" w:sz="0" w:space="0" w:color="auto"/>
                    <w:bottom w:val="none" w:sz="0" w:space="0" w:color="auto"/>
                    <w:right w:val="none" w:sz="0" w:space="0" w:color="auto"/>
                  </w:divBdr>
                </w:div>
              </w:divsChild>
            </w:div>
            <w:div w:id="1211453859">
              <w:marLeft w:val="0"/>
              <w:marRight w:val="0"/>
              <w:marTop w:val="0"/>
              <w:marBottom w:val="0"/>
              <w:divBdr>
                <w:top w:val="none" w:sz="0" w:space="0" w:color="auto"/>
                <w:left w:val="none" w:sz="0" w:space="0" w:color="auto"/>
                <w:bottom w:val="none" w:sz="0" w:space="0" w:color="auto"/>
                <w:right w:val="none" w:sz="0" w:space="0" w:color="auto"/>
              </w:divBdr>
              <w:divsChild>
                <w:div w:id="1978953341">
                  <w:marLeft w:val="0"/>
                  <w:marRight w:val="0"/>
                  <w:marTop w:val="0"/>
                  <w:marBottom w:val="0"/>
                  <w:divBdr>
                    <w:top w:val="none" w:sz="0" w:space="0" w:color="auto"/>
                    <w:left w:val="none" w:sz="0" w:space="0" w:color="auto"/>
                    <w:bottom w:val="none" w:sz="0" w:space="0" w:color="auto"/>
                    <w:right w:val="none" w:sz="0" w:space="0" w:color="auto"/>
                  </w:divBdr>
                </w:div>
              </w:divsChild>
            </w:div>
            <w:div w:id="1199009584">
              <w:marLeft w:val="0"/>
              <w:marRight w:val="0"/>
              <w:marTop w:val="0"/>
              <w:marBottom w:val="0"/>
              <w:divBdr>
                <w:top w:val="none" w:sz="0" w:space="0" w:color="auto"/>
                <w:left w:val="none" w:sz="0" w:space="0" w:color="auto"/>
                <w:bottom w:val="none" w:sz="0" w:space="0" w:color="auto"/>
                <w:right w:val="none" w:sz="0" w:space="0" w:color="auto"/>
              </w:divBdr>
              <w:divsChild>
                <w:div w:id="78869037">
                  <w:marLeft w:val="0"/>
                  <w:marRight w:val="0"/>
                  <w:marTop w:val="0"/>
                  <w:marBottom w:val="0"/>
                  <w:divBdr>
                    <w:top w:val="none" w:sz="0" w:space="0" w:color="auto"/>
                    <w:left w:val="none" w:sz="0" w:space="0" w:color="auto"/>
                    <w:bottom w:val="none" w:sz="0" w:space="0" w:color="auto"/>
                    <w:right w:val="none" w:sz="0" w:space="0" w:color="auto"/>
                  </w:divBdr>
                </w:div>
              </w:divsChild>
            </w:div>
            <w:div w:id="2075739769">
              <w:marLeft w:val="0"/>
              <w:marRight w:val="0"/>
              <w:marTop w:val="0"/>
              <w:marBottom w:val="0"/>
              <w:divBdr>
                <w:top w:val="none" w:sz="0" w:space="0" w:color="auto"/>
                <w:left w:val="none" w:sz="0" w:space="0" w:color="auto"/>
                <w:bottom w:val="none" w:sz="0" w:space="0" w:color="auto"/>
                <w:right w:val="none" w:sz="0" w:space="0" w:color="auto"/>
              </w:divBdr>
              <w:divsChild>
                <w:div w:id="458450107">
                  <w:marLeft w:val="0"/>
                  <w:marRight w:val="0"/>
                  <w:marTop w:val="0"/>
                  <w:marBottom w:val="0"/>
                  <w:divBdr>
                    <w:top w:val="none" w:sz="0" w:space="0" w:color="auto"/>
                    <w:left w:val="none" w:sz="0" w:space="0" w:color="auto"/>
                    <w:bottom w:val="none" w:sz="0" w:space="0" w:color="auto"/>
                    <w:right w:val="none" w:sz="0" w:space="0" w:color="auto"/>
                  </w:divBdr>
                </w:div>
              </w:divsChild>
            </w:div>
            <w:div w:id="1619532258">
              <w:marLeft w:val="0"/>
              <w:marRight w:val="0"/>
              <w:marTop w:val="0"/>
              <w:marBottom w:val="0"/>
              <w:divBdr>
                <w:top w:val="none" w:sz="0" w:space="0" w:color="auto"/>
                <w:left w:val="none" w:sz="0" w:space="0" w:color="auto"/>
                <w:bottom w:val="none" w:sz="0" w:space="0" w:color="auto"/>
                <w:right w:val="none" w:sz="0" w:space="0" w:color="auto"/>
              </w:divBdr>
              <w:divsChild>
                <w:div w:id="639111285">
                  <w:marLeft w:val="0"/>
                  <w:marRight w:val="0"/>
                  <w:marTop w:val="0"/>
                  <w:marBottom w:val="0"/>
                  <w:divBdr>
                    <w:top w:val="none" w:sz="0" w:space="0" w:color="auto"/>
                    <w:left w:val="none" w:sz="0" w:space="0" w:color="auto"/>
                    <w:bottom w:val="none" w:sz="0" w:space="0" w:color="auto"/>
                    <w:right w:val="none" w:sz="0" w:space="0" w:color="auto"/>
                  </w:divBdr>
                </w:div>
              </w:divsChild>
            </w:div>
            <w:div w:id="1245533">
              <w:marLeft w:val="0"/>
              <w:marRight w:val="0"/>
              <w:marTop w:val="0"/>
              <w:marBottom w:val="0"/>
              <w:divBdr>
                <w:top w:val="none" w:sz="0" w:space="0" w:color="auto"/>
                <w:left w:val="none" w:sz="0" w:space="0" w:color="auto"/>
                <w:bottom w:val="none" w:sz="0" w:space="0" w:color="auto"/>
                <w:right w:val="none" w:sz="0" w:space="0" w:color="auto"/>
              </w:divBdr>
              <w:divsChild>
                <w:div w:id="2028604824">
                  <w:marLeft w:val="0"/>
                  <w:marRight w:val="0"/>
                  <w:marTop w:val="0"/>
                  <w:marBottom w:val="0"/>
                  <w:divBdr>
                    <w:top w:val="none" w:sz="0" w:space="0" w:color="auto"/>
                    <w:left w:val="none" w:sz="0" w:space="0" w:color="auto"/>
                    <w:bottom w:val="none" w:sz="0" w:space="0" w:color="auto"/>
                    <w:right w:val="none" w:sz="0" w:space="0" w:color="auto"/>
                  </w:divBdr>
                </w:div>
              </w:divsChild>
            </w:div>
            <w:div w:id="1665284461">
              <w:marLeft w:val="0"/>
              <w:marRight w:val="0"/>
              <w:marTop w:val="0"/>
              <w:marBottom w:val="0"/>
              <w:divBdr>
                <w:top w:val="none" w:sz="0" w:space="0" w:color="auto"/>
                <w:left w:val="none" w:sz="0" w:space="0" w:color="auto"/>
                <w:bottom w:val="none" w:sz="0" w:space="0" w:color="auto"/>
                <w:right w:val="none" w:sz="0" w:space="0" w:color="auto"/>
              </w:divBdr>
              <w:divsChild>
                <w:div w:id="1670524927">
                  <w:marLeft w:val="0"/>
                  <w:marRight w:val="0"/>
                  <w:marTop w:val="0"/>
                  <w:marBottom w:val="0"/>
                  <w:divBdr>
                    <w:top w:val="none" w:sz="0" w:space="0" w:color="auto"/>
                    <w:left w:val="none" w:sz="0" w:space="0" w:color="auto"/>
                    <w:bottom w:val="none" w:sz="0" w:space="0" w:color="auto"/>
                    <w:right w:val="none" w:sz="0" w:space="0" w:color="auto"/>
                  </w:divBdr>
                </w:div>
              </w:divsChild>
            </w:div>
            <w:div w:id="2104061794">
              <w:marLeft w:val="0"/>
              <w:marRight w:val="0"/>
              <w:marTop w:val="0"/>
              <w:marBottom w:val="0"/>
              <w:divBdr>
                <w:top w:val="none" w:sz="0" w:space="0" w:color="auto"/>
                <w:left w:val="none" w:sz="0" w:space="0" w:color="auto"/>
                <w:bottom w:val="none" w:sz="0" w:space="0" w:color="auto"/>
                <w:right w:val="none" w:sz="0" w:space="0" w:color="auto"/>
              </w:divBdr>
              <w:divsChild>
                <w:div w:id="499586006">
                  <w:marLeft w:val="0"/>
                  <w:marRight w:val="0"/>
                  <w:marTop w:val="0"/>
                  <w:marBottom w:val="0"/>
                  <w:divBdr>
                    <w:top w:val="none" w:sz="0" w:space="0" w:color="auto"/>
                    <w:left w:val="none" w:sz="0" w:space="0" w:color="auto"/>
                    <w:bottom w:val="none" w:sz="0" w:space="0" w:color="auto"/>
                    <w:right w:val="none" w:sz="0" w:space="0" w:color="auto"/>
                  </w:divBdr>
                </w:div>
              </w:divsChild>
            </w:div>
            <w:div w:id="1313605922">
              <w:marLeft w:val="0"/>
              <w:marRight w:val="0"/>
              <w:marTop w:val="0"/>
              <w:marBottom w:val="0"/>
              <w:divBdr>
                <w:top w:val="none" w:sz="0" w:space="0" w:color="auto"/>
                <w:left w:val="none" w:sz="0" w:space="0" w:color="auto"/>
                <w:bottom w:val="none" w:sz="0" w:space="0" w:color="auto"/>
                <w:right w:val="none" w:sz="0" w:space="0" w:color="auto"/>
              </w:divBdr>
              <w:divsChild>
                <w:div w:id="782572615">
                  <w:marLeft w:val="0"/>
                  <w:marRight w:val="0"/>
                  <w:marTop w:val="0"/>
                  <w:marBottom w:val="0"/>
                  <w:divBdr>
                    <w:top w:val="none" w:sz="0" w:space="0" w:color="auto"/>
                    <w:left w:val="none" w:sz="0" w:space="0" w:color="auto"/>
                    <w:bottom w:val="none" w:sz="0" w:space="0" w:color="auto"/>
                    <w:right w:val="none" w:sz="0" w:space="0" w:color="auto"/>
                  </w:divBdr>
                </w:div>
              </w:divsChild>
            </w:div>
            <w:div w:id="1278223606">
              <w:marLeft w:val="0"/>
              <w:marRight w:val="0"/>
              <w:marTop w:val="0"/>
              <w:marBottom w:val="0"/>
              <w:divBdr>
                <w:top w:val="none" w:sz="0" w:space="0" w:color="auto"/>
                <w:left w:val="none" w:sz="0" w:space="0" w:color="auto"/>
                <w:bottom w:val="none" w:sz="0" w:space="0" w:color="auto"/>
                <w:right w:val="none" w:sz="0" w:space="0" w:color="auto"/>
              </w:divBdr>
              <w:divsChild>
                <w:div w:id="1666587712">
                  <w:marLeft w:val="0"/>
                  <w:marRight w:val="0"/>
                  <w:marTop w:val="0"/>
                  <w:marBottom w:val="0"/>
                  <w:divBdr>
                    <w:top w:val="none" w:sz="0" w:space="0" w:color="auto"/>
                    <w:left w:val="none" w:sz="0" w:space="0" w:color="auto"/>
                    <w:bottom w:val="none" w:sz="0" w:space="0" w:color="auto"/>
                    <w:right w:val="none" w:sz="0" w:space="0" w:color="auto"/>
                  </w:divBdr>
                </w:div>
              </w:divsChild>
            </w:div>
            <w:div w:id="1647467085">
              <w:marLeft w:val="0"/>
              <w:marRight w:val="0"/>
              <w:marTop w:val="0"/>
              <w:marBottom w:val="0"/>
              <w:divBdr>
                <w:top w:val="none" w:sz="0" w:space="0" w:color="auto"/>
                <w:left w:val="none" w:sz="0" w:space="0" w:color="auto"/>
                <w:bottom w:val="none" w:sz="0" w:space="0" w:color="auto"/>
                <w:right w:val="none" w:sz="0" w:space="0" w:color="auto"/>
              </w:divBdr>
              <w:divsChild>
                <w:div w:id="2006591974">
                  <w:marLeft w:val="0"/>
                  <w:marRight w:val="0"/>
                  <w:marTop w:val="0"/>
                  <w:marBottom w:val="0"/>
                  <w:divBdr>
                    <w:top w:val="none" w:sz="0" w:space="0" w:color="auto"/>
                    <w:left w:val="none" w:sz="0" w:space="0" w:color="auto"/>
                    <w:bottom w:val="none" w:sz="0" w:space="0" w:color="auto"/>
                    <w:right w:val="none" w:sz="0" w:space="0" w:color="auto"/>
                  </w:divBdr>
                </w:div>
              </w:divsChild>
            </w:div>
            <w:div w:id="1768649795">
              <w:marLeft w:val="0"/>
              <w:marRight w:val="0"/>
              <w:marTop w:val="0"/>
              <w:marBottom w:val="0"/>
              <w:divBdr>
                <w:top w:val="none" w:sz="0" w:space="0" w:color="auto"/>
                <w:left w:val="none" w:sz="0" w:space="0" w:color="auto"/>
                <w:bottom w:val="none" w:sz="0" w:space="0" w:color="auto"/>
                <w:right w:val="none" w:sz="0" w:space="0" w:color="auto"/>
              </w:divBdr>
              <w:divsChild>
                <w:div w:id="1804037854">
                  <w:marLeft w:val="0"/>
                  <w:marRight w:val="0"/>
                  <w:marTop w:val="0"/>
                  <w:marBottom w:val="0"/>
                  <w:divBdr>
                    <w:top w:val="none" w:sz="0" w:space="0" w:color="auto"/>
                    <w:left w:val="none" w:sz="0" w:space="0" w:color="auto"/>
                    <w:bottom w:val="none" w:sz="0" w:space="0" w:color="auto"/>
                    <w:right w:val="none" w:sz="0" w:space="0" w:color="auto"/>
                  </w:divBdr>
                </w:div>
              </w:divsChild>
            </w:div>
            <w:div w:id="1549146695">
              <w:marLeft w:val="0"/>
              <w:marRight w:val="0"/>
              <w:marTop w:val="0"/>
              <w:marBottom w:val="0"/>
              <w:divBdr>
                <w:top w:val="none" w:sz="0" w:space="0" w:color="auto"/>
                <w:left w:val="none" w:sz="0" w:space="0" w:color="auto"/>
                <w:bottom w:val="none" w:sz="0" w:space="0" w:color="auto"/>
                <w:right w:val="none" w:sz="0" w:space="0" w:color="auto"/>
              </w:divBdr>
              <w:divsChild>
                <w:div w:id="177105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617765">
      <w:bodyDiv w:val="1"/>
      <w:marLeft w:val="0"/>
      <w:marRight w:val="0"/>
      <w:marTop w:val="0"/>
      <w:marBottom w:val="0"/>
      <w:divBdr>
        <w:top w:val="none" w:sz="0" w:space="0" w:color="auto"/>
        <w:left w:val="none" w:sz="0" w:space="0" w:color="auto"/>
        <w:bottom w:val="none" w:sz="0" w:space="0" w:color="auto"/>
        <w:right w:val="none" w:sz="0" w:space="0" w:color="auto"/>
      </w:divBdr>
    </w:div>
    <w:div w:id="1619533407">
      <w:bodyDiv w:val="1"/>
      <w:marLeft w:val="0"/>
      <w:marRight w:val="0"/>
      <w:marTop w:val="0"/>
      <w:marBottom w:val="0"/>
      <w:divBdr>
        <w:top w:val="none" w:sz="0" w:space="0" w:color="auto"/>
        <w:left w:val="none" w:sz="0" w:space="0" w:color="auto"/>
        <w:bottom w:val="none" w:sz="0" w:space="0" w:color="auto"/>
        <w:right w:val="none" w:sz="0" w:space="0" w:color="auto"/>
      </w:divBdr>
      <w:divsChild>
        <w:div w:id="1388913693">
          <w:marLeft w:val="0"/>
          <w:marRight w:val="0"/>
          <w:marTop w:val="0"/>
          <w:marBottom w:val="0"/>
          <w:divBdr>
            <w:top w:val="none" w:sz="0" w:space="0" w:color="auto"/>
            <w:left w:val="none" w:sz="0" w:space="0" w:color="auto"/>
            <w:bottom w:val="none" w:sz="0" w:space="0" w:color="auto"/>
            <w:right w:val="none" w:sz="0" w:space="0" w:color="auto"/>
          </w:divBdr>
        </w:div>
        <w:div w:id="2026206372">
          <w:marLeft w:val="0"/>
          <w:marRight w:val="0"/>
          <w:marTop w:val="0"/>
          <w:marBottom w:val="0"/>
          <w:divBdr>
            <w:top w:val="none" w:sz="0" w:space="0" w:color="auto"/>
            <w:left w:val="none" w:sz="0" w:space="0" w:color="auto"/>
            <w:bottom w:val="none" w:sz="0" w:space="0" w:color="auto"/>
            <w:right w:val="none" w:sz="0" w:space="0" w:color="auto"/>
          </w:divBdr>
        </w:div>
      </w:divsChild>
    </w:div>
    <w:div w:id="1647934688">
      <w:bodyDiv w:val="1"/>
      <w:marLeft w:val="0"/>
      <w:marRight w:val="0"/>
      <w:marTop w:val="0"/>
      <w:marBottom w:val="0"/>
      <w:divBdr>
        <w:top w:val="none" w:sz="0" w:space="0" w:color="auto"/>
        <w:left w:val="none" w:sz="0" w:space="0" w:color="auto"/>
        <w:bottom w:val="none" w:sz="0" w:space="0" w:color="auto"/>
        <w:right w:val="none" w:sz="0" w:space="0" w:color="auto"/>
      </w:divBdr>
      <w:divsChild>
        <w:div w:id="1279415360">
          <w:marLeft w:val="0"/>
          <w:marRight w:val="0"/>
          <w:marTop w:val="0"/>
          <w:marBottom w:val="0"/>
          <w:divBdr>
            <w:top w:val="none" w:sz="0" w:space="0" w:color="auto"/>
            <w:left w:val="none" w:sz="0" w:space="0" w:color="auto"/>
            <w:bottom w:val="none" w:sz="0" w:space="0" w:color="auto"/>
            <w:right w:val="none" w:sz="0" w:space="0" w:color="auto"/>
          </w:divBdr>
        </w:div>
        <w:div w:id="1088237393">
          <w:marLeft w:val="0"/>
          <w:marRight w:val="0"/>
          <w:marTop w:val="0"/>
          <w:marBottom w:val="0"/>
          <w:divBdr>
            <w:top w:val="none" w:sz="0" w:space="0" w:color="auto"/>
            <w:left w:val="none" w:sz="0" w:space="0" w:color="auto"/>
            <w:bottom w:val="none" w:sz="0" w:space="0" w:color="auto"/>
            <w:right w:val="none" w:sz="0" w:space="0" w:color="auto"/>
          </w:divBdr>
        </w:div>
        <w:div w:id="1104958189">
          <w:marLeft w:val="0"/>
          <w:marRight w:val="0"/>
          <w:marTop w:val="0"/>
          <w:marBottom w:val="0"/>
          <w:divBdr>
            <w:top w:val="none" w:sz="0" w:space="0" w:color="auto"/>
            <w:left w:val="none" w:sz="0" w:space="0" w:color="auto"/>
            <w:bottom w:val="none" w:sz="0" w:space="0" w:color="auto"/>
            <w:right w:val="none" w:sz="0" w:space="0" w:color="auto"/>
          </w:divBdr>
        </w:div>
      </w:divsChild>
    </w:div>
    <w:div w:id="1685664663">
      <w:bodyDiv w:val="1"/>
      <w:marLeft w:val="0"/>
      <w:marRight w:val="0"/>
      <w:marTop w:val="0"/>
      <w:marBottom w:val="0"/>
      <w:divBdr>
        <w:top w:val="none" w:sz="0" w:space="0" w:color="auto"/>
        <w:left w:val="none" w:sz="0" w:space="0" w:color="auto"/>
        <w:bottom w:val="none" w:sz="0" w:space="0" w:color="auto"/>
        <w:right w:val="none" w:sz="0" w:space="0" w:color="auto"/>
      </w:divBdr>
      <w:divsChild>
        <w:div w:id="2100830521">
          <w:marLeft w:val="0"/>
          <w:marRight w:val="0"/>
          <w:marTop w:val="0"/>
          <w:marBottom w:val="0"/>
          <w:divBdr>
            <w:top w:val="none" w:sz="0" w:space="0" w:color="auto"/>
            <w:left w:val="none" w:sz="0" w:space="0" w:color="auto"/>
            <w:bottom w:val="none" w:sz="0" w:space="0" w:color="auto"/>
            <w:right w:val="none" w:sz="0" w:space="0" w:color="auto"/>
          </w:divBdr>
          <w:divsChild>
            <w:div w:id="210495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139912">
      <w:bodyDiv w:val="1"/>
      <w:marLeft w:val="0"/>
      <w:marRight w:val="0"/>
      <w:marTop w:val="0"/>
      <w:marBottom w:val="0"/>
      <w:divBdr>
        <w:top w:val="none" w:sz="0" w:space="0" w:color="auto"/>
        <w:left w:val="none" w:sz="0" w:space="0" w:color="auto"/>
        <w:bottom w:val="none" w:sz="0" w:space="0" w:color="auto"/>
        <w:right w:val="none" w:sz="0" w:space="0" w:color="auto"/>
      </w:divBdr>
      <w:divsChild>
        <w:div w:id="248391437">
          <w:marLeft w:val="0"/>
          <w:marRight w:val="0"/>
          <w:marTop w:val="0"/>
          <w:marBottom w:val="0"/>
          <w:divBdr>
            <w:top w:val="none" w:sz="0" w:space="0" w:color="auto"/>
            <w:left w:val="none" w:sz="0" w:space="0" w:color="auto"/>
            <w:bottom w:val="none" w:sz="0" w:space="0" w:color="auto"/>
            <w:right w:val="none" w:sz="0" w:space="0" w:color="auto"/>
          </w:divBdr>
          <w:divsChild>
            <w:div w:id="80250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05809">
      <w:bodyDiv w:val="1"/>
      <w:marLeft w:val="0"/>
      <w:marRight w:val="0"/>
      <w:marTop w:val="0"/>
      <w:marBottom w:val="0"/>
      <w:divBdr>
        <w:top w:val="none" w:sz="0" w:space="0" w:color="auto"/>
        <w:left w:val="none" w:sz="0" w:space="0" w:color="auto"/>
        <w:bottom w:val="none" w:sz="0" w:space="0" w:color="auto"/>
        <w:right w:val="none" w:sz="0" w:space="0" w:color="auto"/>
      </w:divBdr>
    </w:div>
    <w:div w:id="1997831625">
      <w:bodyDiv w:val="1"/>
      <w:marLeft w:val="0"/>
      <w:marRight w:val="0"/>
      <w:marTop w:val="0"/>
      <w:marBottom w:val="0"/>
      <w:divBdr>
        <w:top w:val="none" w:sz="0" w:space="0" w:color="auto"/>
        <w:left w:val="none" w:sz="0" w:space="0" w:color="auto"/>
        <w:bottom w:val="none" w:sz="0" w:space="0" w:color="auto"/>
        <w:right w:val="none" w:sz="0" w:space="0" w:color="auto"/>
      </w:divBdr>
    </w:div>
    <w:div w:id="201603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majorFont>
      <a:minorFont>
        <a:latin typeface="Rockwell"/>
        <a:ea typeface=""/>
        <a:cs typeface=""/>
        <a:font script="Jpan" typeface="ＭＳ ゴシック"/>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45E13-3637-CE4A-AE14-0E7B6D2F6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waller</dc:creator>
  <cp:keywords/>
  <dc:description/>
  <cp:lastModifiedBy>james waller</cp:lastModifiedBy>
  <cp:revision>3</cp:revision>
  <cp:lastPrinted>2024-12-01T21:44:00Z</cp:lastPrinted>
  <dcterms:created xsi:type="dcterms:W3CDTF">2024-12-01T21:53:00Z</dcterms:created>
  <dcterms:modified xsi:type="dcterms:W3CDTF">2025-03-27T16:12:00Z</dcterms:modified>
  <cp:category/>
</cp:coreProperties>
</file>